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734" w:rsidRDefault="00A10CDD">
      <w:r>
        <w:rPr>
          <w:noProof/>
          <w:lang w:eastAsia="nl-NL"/>
        </w:rPr>
        <mc:AlternateContent>
          <mc:Choice Requires="wps">
            <w:drawing>
              <wp:anchor distT="0" distB="0" distL="114300" distR="114300" simplePos="0" relativeHeight="251682304" behindDoc="0" locked="0" layoutInCell="1" allowOverlap="1">
                <wp:simplePos x="0" y="0"/>
                <wp:positionH relativeFrom="column">
                  <wp:posOffset>1682945</wp:posOffset>
                </wp:positionH>
                <wp:positionV relativeFrom="paragraph">
                  <wp:posOffset>-235612</wp:posOffset>
                </wp:positionV>
                <wp:extent cx="2541097" cy="1811970"/>
                <wp:effectExtent l="0" t="0" r="12065" b="17145"/>
                <wp:wrapNone/>
                <wp:docPr id="12" name="Tekstvak 12"/>
                <wp:cNvGraphicFramePr/>
                <a:graphic xmlns:a="http://schemas.openxmlformats.org/drawingml/2006/main">
                  <a:graphicData uri="http://schemas.microsoft.com/office/word/2010/wordprocessingShape">
                    <wps:wsp>
                      <wps:cNvSpPr txBox="1"/>
                      <wps:spPr>
                        <a:xfrm>
                          <a:off x="0" y="0"/>
                          <a:ext cx="2541097" cy="181197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A10CDD" w:rsidRPr="00816E4F" w:rsidRDefault="00A10CDD" w:rsidP="00A10CDD">
                            <w:pPr>
                              <w:rPr>
                                <w:rFonts w:asciiTheme="minorHAnsi" w:hAnsiTheme="minorHAnsi" w:cstheme="minorHAnsi"/>
                                <w:b/>
                                <w:color w:val="4BACC6" w:themeColor="accent5"/>
                                <w:lang w:val="en-US"/>
                              </w:rPr>
                            </w:pPr>
                            <w:r w:rsidRPr="00816E4F">
                              <w:rPr>
                                <w:rFonts w:asciiTheme="minorHAnsi" w:hAnsiTheme="minorHAnsi" w:cstheme="minorHAnsi"/>
                                <w:b/>
                                <w:color w:val="4BACC6" w:themeColor="accent5"/>
                                <w:lang w:val="en-US"/>
                              </w:rPr>
                              <w:t>SAVE THE DATE OLDEHOVECURSUS</w:t>
                            </w:r>
                            <w:r w:rsidR="00FD3CB9" w:rsidRPr="00816E4F">
                              <w:rPr>
                                <w:rFonts w:asciiTheme="minorHAnsi" w:hAnsiTheme="minorHAnsi" w:cstheme="minorHAnsi"/>
                                <w:b/>
                                <w:color w:val="4BACC6" w:themeColor="accent5"/>
                                <w:lang w:val="en-US"/>
                              </w:rPr>
                              <w:t xml:space="preserve"> 2025</w:t>
                            </w:r>
                          </w:p>
                          <w:p w:rsidR="00A10CDD" w:rsidRPr="00816E4F" w:rsidRDefault="00A10CDD" w:rsidP="00A10CDD">
                            <w:pPr>
                              <w:rPr>
                                <w:rFonts w:asciiTheme="minorHAnsi" w:hAnsiTheme="minorHAnsi" w:cstheme="minorHAnsi"/>
                                <w:b/>
                                <w:color w:val="4BACC6" w:themeColor="accent5"/>
                                <w:lang w:val="en-US"/>
                              </w:rPr>
                            </w:pPr>
                          </w:p>
                          <w:p w:rsidR="00A10CDD" w:rsidRPr="00816E4F" w:rsidRDefault="00A10CDD" w:rsidP="00A10CDD">
                            <w:pPr>
                              <w:rPr>
                                <w:rFonts w:asciiTheme="minorHAnsi" w:hAnsiTheme="minorHAnsi" w:cstheme="minorHAnsi"/>
                                <w:b/>
                                <w:color w:val="4BACC6" w:themeColor="accent5"/>
                                <w:lang w:val="en-US"/>
                              </w:rPr>
                            </w:pPr>
                            <w:proofErr w:type="spellStart"/>
                            <w:r w:rsidRPr="00816E4F">
                              <w:rPr>
                                <w:rFonts w:asciiTheme="minorHAnsi" w:hAnsiTheme="minorHAnsi" w:cstheme="minorHAnsi"/>
                                <w:b/>
                                <w:color w:val="4BACC6" w:themeColor="accent5"/>
                                <w:lang w:val="en-US"/>
                              </w:rPr>
                              <w:t>Wanneer</w:t>
                            </w:r>
                            <w:proofErr w:type="spellEnd"/>
                            <w:r w:rsidRPr="00816E4F">
                              <w:rPr>
                                <w:rFonts w:asciiTheme="minorHAnsi" w:hAnsiTheme="minorHAnsi" w:cstheme="minorHAnsi"/>
                                <w:b/>
                                <w:color w:val="4BACC6" w:themeColor="accent5"/>
                                <w:lang w:val="en-US"/>
                              </w:rPr>
                              <w:t>?</w:t>
                            </w:r>
                          </w:p>
                          <w:p w:rsidR="00A10CDD" w:rsidRPr="00A10CDD" w:rsidRDefault="00A10CDD" w:rsidP="00A10CDD">
                            <w:pPr>
                              <w:rPr>
                                <w:rFonts w:asciiTheme="minorHAnsi" w:hAnsiTheme="minorHAnsi" w:cstheme="minorHAnsi"/>
                                <w:color w:val="4BACC6" w:themeColor="accent5"/>
                              </w:rPr>
                            </w:pPr>
                            <w:r w:rsidRPr="00A10CDD">
                              <w:rPr>
                                <w:rFonts w:asciiTheme="minorHAnsi" w:hAnsiTheme="minorHAnsi" w:cstheme="minorHAnsi"/>
                                <w:color w:val="4BACC6" w:themeColor="accent5"/>
                              </w:rPr>
                              <w:t>Week 1</w:t>
                            </w:r>
                            <w:r w:rsidRPr="00A10CDD">
                              <w:rPr>
                                <w:rFonts w:asciiTheme="minorHAnsi" w:hAnsiTheme="minorHAnsi" w:cstheme="minorHAnsi"/>
                                <w:color w:val="4BACC6" w:themeColor="accent5"/>
                              </w:rPr>
                              <w:tab/>
                            </w:r>
                            <w:r w:rsidRPr="00A10CDD">
                              <w:rPr>
                                <w:rFonts w:asciiTheme="minorHAnsi" w:hAnsiTheme="minorHAnsi" w:cstheme="minorHAnsi"/>
                                <w:color w:val="4BACC6" w:themeColor="accent5"/>
                              </w:rPr>
                              <w:tab/>
                              <w:t>: 24,25,26 september</w:t>
                            </w:r>
                          </w:p>
                          <w:p w:rsidR="00A10CDD" w:rsidRPr="00A10CDD" w:rsidRDefault="00A10CDD" w:rsidP="00A10CDD">
                            <w:pPr>
                              <w:rPr>
                                <w:rFonts w:asciiTheme="minorHAnsi" w:hAnsiTheme="minorHAnsi" w:cstheme="minorHAnsi"/>
                                <w:color w:val="4BACC6" w:themeColor="accent5"/>
                              </w:rPr>
                            </w:pPr>
                            <w:r w:rsidRPr="00A10CDD">
                              <w:rPr>
                                <w:rFonts w:asciiTheme="minorHAnsi" w:hAnsiTheme="minorHAnsi" w:cstheme="minorHAnsi"/>
                                <w:color w:val="4BACC6" w:themeColor="accent5"/>
                              </w:rPr>
                              <w:t>Week 2</w:t>
                            </w:r>
                            <w:r w:rsidRPr="00A10CDD">
                              <w:rPr>
                                <w:rFonts w:asciiTheme="minorHAnsi" w:hAnsiTheme="minorHAnsi" w:cstheme="minorHAnsi"/>
                                <w:color w:val="4BACC6" w:themeColor="accent5"/>
                              </w:rPr>
                              <w:tab/>
                            </w:r>
                            <w:r w:rsidRPr="00A10CDD">
                              <w:rPr>
                                <w:rFonts w:asciiTheme="minorHAnsi" w:hAnsiTheme="minorHAnsi" w:cstheme="minorHAnsi"/>
                                <w:color w:val="4BACC6" w:themeColor="accent5"/>
                              </w:rPr>
                              <w:tab/>
                              <w:t>: 1,2,3 oktober</w:t>
                            </w:r>
                          </w:p>
                          <w:p w:rsidR="00A10CDD" w:rsidRDefault="00A10CDD"/>
                          <w:p w:rsidR="00816E4F" w:rsidRDefault="00816E4F">
                            <w:pPr>
                              <w:rPr>
                                <w:rFonts w:asciiTheme="minorHAnsi" w:hAnsiTheme="minorHAnsi" w:cstheme="minorHAnsi"/>
                                <w:b/>
                                <w:color w:val="4BACC6" w:themeColor="accent5"/>
                              </w:rPr>
                            </w:pPr>
                            <w:r w:rsidRPr="00816E4F">
                              <w:rPr>
                                <w:rFonts w:asciiTheme="minorHAnsi" w:hAnsiTheme="minorHAnsi" w:cstheme="minorHAnsi"/>
                                <w:b/>
                                <w:color w:val="4BACC6" w:themeColor="accent5"/>
                              </w:rPr>
                              <w:t>Je kunt je alvast aanmelden via onderstaande link:</w:t>
                            </w:r>
                          </w:p>
                          <w:p w:rsidR="00AC623B" w:rsidRPr="00816E4F" w:rsidRDefault="00412EA3">
                            <w:pPr>
                              <w:rPr>
                                <w:rFonts w:asciiTheme="minorHAnsi" w:hAnsiTheme="minorHAnsi" w:cstheme="minorHAnsi"/>
                                <w:b/>
                                <w:color w:val="4BACC6" w:themeColor="accent5"/>
                              </w:rPr>
                            </w:pPr>
                            <w:hyperlink r:id="rId7" w:history="1">
                              <w:r>
                                <w:rPr>
                                  <w:rStyle w:val="Hyperlink"/>
                                </w:rPr>
                                <w:t>MCC Leeuwarden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12" o:spid="_x0000_s1026" type="#_x0000_t202" style="position:absolute;margin-left:132.5pt;margin-top:-18.55pt;width:200.1pt;height:142.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" fillcolor="white [3201]" strokecolor="#4bacc6 [3208]" strokeweight="2pt">
                <v:textbox>
                  <w:txbxContent>
                    <w:p w:rsidR="00A10CDD" w:rsidRPr="00816E4F" w:rsidRDefault="00A10CDD" w:rsidP="00A10CDD">
                      <w:pPr>
                        <w:rPr>
                          <w:rFonts w:asciiTheme="minorHAnsi" w:hAnsiTheme="minorHAnsi" w:cstheme="minorHAnsi"/>
                          <w:b/>
                          <w:color w:val="4BACC6" w:themeColor="accent5"/>
                          <w:lang w:val="en-US"/>
                        </w:rPr>
                      </w:pPr>
                      <w:r w:rsidRPr="00816E4F">
                        <w:rPr>
                          <w:rFonts w:asciiTheme="minorHAnsi" w:hAnsiTheme="minorHAnsi" w:cstheme="minorHAnsi"/>
                          <w:b/>
                          <w:color w:val="4BACC6" w:themeColor="accent5"/>
                          <w:lang w:val="en-US"/>
                        </w:rPr>
                        <w:t>SAVE THE DATE OLDEHOVECURSUS</w:t>
                      </w:r>
                      <w:r w:rsidR="00FD3CB9" w:rsidRPr="00816E4F">
                        <w:rPr>
                          <w:rFonts w:asciiTheme="minorHAnsi" w:hAnsiTheme="minorHAnsi" w:cstheme="minorHAnsi"/>
                          <w:b/>
                          <w:color w:val="4BACC6" w:themeColor="accent5"/>
                          <w:lang w:val="en-US"/>
                        </w:rPr>
                        <w:t xml:space="preserve"> 2025</w:t>
                      </w:r>
                    </w:p>
                    <w:p w:rsidR="00A10CDD" w:rsidRPr="00816E4F" w:rsidRDefault="00A10CDD" w:rsidP="00A10CDD">
                      <w:pPr>
                        <w:rPr>
                          <w:rFonts w:asciiTheme="minorHAnsi" w:hAnsiTheme="minorHAnsi" w:cstheme="minorHAnsi"/>
                          <w:b/>
                          <w:color w:val="4BACC6" w:themeColor="accent5"/>
                          <w:lang w:val="en-US"/>
                        </w:rPr>
                      </w:pPr>
                    </w:p>
                    <w:p w:rsidR="00A10CDD" w:rsidRPr="00816E4F" w:rsidRDefault="00A10CDD" w:rsidP="00A10CDD">
                      <w:pPr>
                        <w:rPr>
                          <w:rFonts w:asciiTheme="minorHAnsi" w:hAnsiTheme="minorHAnsi" w:cstheme="minorHAnsi"/>
                          <w:b/>
                          <w:color w:val="4BACC6" w:themeColor="accent5"/>
                          <w:lang w:val="en-US"/>
                        </w:rPr>
                      </w:pPr>
                      <w:proofErr w:type="spellStart"/>
                      <w:r w:rsidRPr="00816E4F">
                        <w:rPr>
                          <w:rFonts w:asciiTheme="minorHAnsi" w:hAnsiTheme="minorHAnsi" w:cstheme="minorHAnsi"/>
                          <w:b/>
                          <w:color w:val="4BACC6" w:themeColor="accent5"/>
                          <w:lang w:val="en-US"/>
                        </w:rPr>
                        <w:t>Wanneer</w:t>
                      </w:r>
                      <w:proofErr w:type="spellEnd"/>
                      <w:r w:rsidRPr="00816E4F">
                        <w:rPr>
                          <w:rFonts w:asciiTheme="minorHAnsi" w:hAnsiTheme="minorHAnsi" w:cstheme="minorHAnsi"/>
                          <w:b/>
                          <w:color w:val="4BACC6" w:themeColor="accent5"/>
                          <w:lang w:val="en-US"/>
                        </w:rPr>
                        <w:t>?</w:t>
                      </w:r>
                    </w:p>
                    <w:p w:rsidR="00A10CDD" w:rsidRPr="00A10CDD" w:rsidRDefault="00A10CDD" w:rsidP="00A10CDD">
                      <w:pPr>
                        <w:rPr>
                          <w:rFonts w:asciiTheme="minorHAnsi" w:hAnsiTheme="minorHAnsi" w:cstheme="minorHAnsi"/>
                          <w:color w:val="4BACC6" w:themeColor="accent5"/>
                        </w:rPr>
                      </w:pPr>
                      <w:r w:rsidRPr="00A10CDD">
                        <w:rPr>
                          <w:rFonts w:asciiTheme="minorHAnsi" w:hAnsiTheme="minorHAnsi" w:cstheme="minorHAnsi"/>
                          <w:color w:val="4BACC6" w:themeColor="accent5"/>
                        </w:rPr>
                        <w:t>Week 1</w:t>
                      </w:r>
                      <w:r w:rsidRPr="00A10CDD">
                        <w:rPr>
                          <w:rFonts w:asciiTheme="minorHAnsi" w:hAnsiTheme="minorHAnsi" w:cstheme="minorHAnsi"/>
                          <w:color w:val="4BACC6" w:themeColor="accent5"/>
                        </w:rPr>
                        <w:tab/>
                      </w:r>
                      <w:r w:rsidRPr="00A10CDD">
                        <w:rPr>
                          <w:rFonts w:asciiTheme="minorHAnsi" w:hAnsiTheme="minorHAnsi" w:cstheme="minorHAnsi"/>
                          <w:color w:val="4BACC6" w:themeColor="accent5"/>
                        </w:rPr>
                        <w:tab/>
                        <w:t>: 24,25,26 september</w:t>
                      </w:r>
                    </w:p>
                    <w:p w:rsidR="00A10CDD" w:rsidRPr="00A10CDD" w:rsidRDefault="00A10CDD" w:rsidP="00A10CDD">
                      <w:pPr>
                        <w:rPr>
                          <w:rFonts w:asciiTheme="minorHAnsi" w:hAnsiTheme="minorHAnsi" w:cstheme="minorHAnsi"/>
                          <w:color w:val="4BACC6" w:themeColor="accent5"/>
                        </w:rPr>
                      </w:pPr>
                      <w:r w:rsidRPr="00A10CDD">
                        <w:rPr>
                          <w:rFonts w:asciiTheme="minorHAnsi" w:hAnsiTheme="minorHAnsi" w:cstheme="minorHAnsi"/>
                          <w:color w:val="4BACC6" w:themeColor="accent5"/>
                        </w:rPr>
                        <w:t>Week 2</w:t>
                      </w:r>
                      <w:r w:rsidRPr="00A10CDD">
                        <w:rPr>
                          <w:rFonts w:asciiTheme="minorHAnsi" w:hAnsiTheme="minorHAnsi" w:cstheme="minorHAnsi"/>
                          <w:color w:val="4BACC6" w:themeColor="accent5"/>
                        </w:rPr>
                        <w:tab/>
                      </w:r>
                      <w:r w:rsidRPr="00A10CDD">
                        <w:rPr>
                          <w:rFonts w:asciiTheme="minorHAnsi" w:hAnsiTheme="minorHAnsi" w:cstheme="minorHAnsi"/>
                          <w:color w:val="4BACC6" w:themeColor="accent5"/>
                        </w:rPr>
                        <w:tab/>
                        <w:t>: 1,2,3 oktober</w:t>
                      </w:r>
                    </w:p>
                    <w:p w:rsidR="00A10CDD" w:rsidRDefault="00A10CDD"/>
                    <w:p w:rsidR="00816E4F" w:rsidRDefault="00816E4F">
                      <w:pPr>
                        <w:rPr>
                          <w:rFonts w:asciiTheme="minorHAnsi" w:hAnsiTheme="minorHAnsi" w:cstheme="minorHAnsi"/>
                          <w:b/>
                          <w:color w:val="4BACC6" w:themeColor="accent5"/>
                        </w:rPr>
                      </w:pPr>
                      <w:r w:rsidRPr="00816E4F">
                        <w:rPr>
                          <w:rFonts w:asciiTheme="minorHAnsi" w:hAnsiTheme="minorHAnsi" w:cstheme="minorHAnsi"/>
                          <w:b/>
                          <w:color w:val="4BACC6" w:themeColor="accent5"/>
                        </w:rPr>
                        <w:t>Je kunt je alvast aanmelden via onderstaande link:</w:t>
                      </w:r>
                    </w:p>
                    <w:p w:rsidR="00AC623B" w:rsidRPr="00816E4F" w:rsidRDefault="00412EA3">
                      <w:pPr>
                        <w:rPr>
                          <w:rFonts w:asciiTheme="minorHAnsi" w:hAnsiTheme="minorHAnsi" w:cstheme="minorHAnsi"/>
                          <w:b/>
                          <w:color w:val="4BACC6" w:themeColor="accent5"/>
                        </w:rPr>
                      </w:pPr>
                      <w:hyperlink r:id="rId8" w:history="1">
                        <w:r>
                          <w:rPr>
                            <w:rStyle w:val="Hyperlink"/>
                          </w:rPr>
                          <w:t>MCC Leeuwarden</w:t>
                        </w:r>
                      </w:hyperlink>
                    </w:p>
                  </w:txbxContent>
                </v:textbox>
              </v:shape>
            </w:pict>
          </mc:Fallback>
        </mc:AlternateContent>
      </w:r>
      <w:r>
        <w:rPr>
          <w:noProof/>
          <w:lang w:eastAsia="nl-NL"/>
        </w:rPr>
        <mc:AlternateContent>
          <mc:Choice Requires="wps">
            <w:drawing>
              <wp:anchor distT="0" distB="0" distL="114300" distR="114300" simplePos="0" relativeHeight="251694080" behindDoc="0" locked="0" layoutInCell="1" allowOverlap="1" wp14:anchorId="15F066FA" wp14:editId="42AB44CF">
                <wp:simplePos x="0" y="0"/>
                <wp:positionH relativeFrom="column">
                  <wp:posOffset>4714505</wp:posOffset>
                </wp:positionH>
                <wp:positionV relativeFrom="paragraph">
                  <wp:posOffset>-492826</wp:posOffset>
                </wp:positionV>
                <wp:extent cx="4517002" cy="6447790"/>
                <wp:effectExtent l="0" t="0" r="17145" b="10160"/>
                <wp:wrapNone/>
                <wp:docPr id="6" name="Tekstvak 6"/>
                <wp:cNvGraphicFramePr/>
                <a:graphic xmlns:a="http://schemas.openxmlformats.org/drawingml/2006/main">
                  <a:graphicData uri="http://schemas.microsoft.com/office/word/2010/wordprocessingShape">
                    <wps:wsp>
                      <wps:cNvSpPr txBox="1"/>
                      <wps:spPr>
                        <a:xfrm>
                          <a:off x="0" y="0"/>
                          <a:ext cx="4517002" cy="644779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8E7295" w:rsidRDefault="008E7295" w:rsidP="008E7295">
                            <w:pPr>
                              <w:rPr>
                                <w:rFonts w:ascii="Calibri" w:hAnsi="Calibri" w:cs="Calibri"/>
                                <w:b/>
                                <w:color w:val="44546A"/>
                                <w:sz w:val="22"/>
                                <w:szCs w:val="22"/>
                              </w:rPr>
                            </w:pPr>
                          </w:p>
                          <w:p w:rsidR="0044155F" w:rsidRPr="00A10CDD" w:rsidRDefault="0044155F" w:rsidP="0044155F">
                            <w:pPr>
                              <w:rPr>
                                <w:rFonts w:ascii="Calibri" w:hAnsi="Calibri" w:cs="Calibri"/>
                                <w:b/>
                                <w:color w:val="4BACC6" w:themeColor="accent5"/>
                                <w:sz w:val="22"/>
                                <w:szCs w:val="22"/>
                              </w:rPr>
                            </w:pPr>
                            <w:r w:rsidRPr="00A10CDD">
                              <w:rPr>
                                <w:rFonts w:ascii="Calibri" w:hAnsi="Calibri" w:cs="Calibri"/>
                                <w:b/>
                                <w:color w:val="4BACC6" w:themeColor="accent5"/>
                                <w:sz w:val="22"/>
                                <w:szCs w:val="22"/>
                              </w:rPr>
                              <w:t xml:space="preserve">Geachte collegae, </w:t>
                            </w:r>
                          </w:p>
                          <w:p w:rsidR="0044155F" w:rsidRPr="00A10CDD" w:rsidRDefault="0044155F" w:rsidP="0044155F">
                            <w:pPr>
                              <w:rPr>
                                <w:rFonts w:ascii="Calibri" w:hAnsi="Calibri" w:cs="Calibri"/>
                                <w:b/>
                                <w:color w:val="4BACC6" w:themeColor="accent5"/>
                                <w:sz w:val="22"/>
                                <w:szCs w:val="22"/>
                              </w:rPr>
                            </w:pPr>
                          </w:p>
                          <w:p w:rsidR="0044155F" w:rsidRPr="00A10CDD" w:rsidRDefault="0044155F" w:rsidP="0044155F">
                            <w:pPr>
                              <w:jc w:val="both"/>
                              <w:rPr>
                                <w:rFonts w:ascii="Calibri" w:hAnsi="Calibri" w:cs="Calibri"/>
                                <w:color w:val="4BACC6" w:themeColor="accent5"/>
                                <w:sz w:val="22"/>
                                <w:szCs w:val="22"/>
                              </w:rPr>
                            </w:pPr>
                            <w:r w:rsidRPr="00A10CDD">
                              <w:rPr>
                                <w:rFonts w:ascii="Calibri" w:hAnsi="Calibri" w:cs="Calibri"/>
                                <w:color w:val="4BACC6" w:themeColor="accent5"/>
                                <w:sz w:val="22"/>
                                <w:szCs w:val="22"/>
                              </w:rPr>
                              <w:t>De Oldehovecommissie nodigt je van harte uit voor de 17</w:t>
                            </w:r>
                            <w:r w:rsidRPr="00A10CDD">
                              <w:rPr>
                                <w:rFonts w:ascii="Calibri" w:hAnsi="Calibri" w:cs="Calibri"/>
                                <w:color w:val="4BACC6" w:themeColor="accent5"/>
                                <w:sz w:val="22"/>
                                <w:szCs w:val="22"/>
                                <w:vertAlign w:val="superscript"/>
                              </w:rPr>
                              <w:t>e</w:t>
                            </w:r>
                            <w:r w:rsidRPr="00A10CDD">
                              <w:rPr>
                                <w:rFonts w:ascii="Calibri" w:hAnsi="Calibri" w:cs="Calibri"/>
                                <w:color w:val="4BACC6" w:themeColor="accent5"/>
                                <w:sz w:val="22"/>
                                <w:szCs w:val="22"/>
                              </w:rPr>
                              <w:t xml:space="preserve"> compagnonscursus waar we elkaar weer op een informele manier ontmoeten op het mooie Ameland. Wij zijn op dit moment druk bezig met een divers en leerzaam programma, daarover later meer…</w:t>
                            </w:r>
                          </w:p>
                          <w:p w:rsidR="0044155F" w:rsidRPr="00A10CDD" w:rsidRDefault="0044155F" w:rsidP="0044155F">
                            <w:pPr>
                              <w:jc w:val="both"/>
                              <w:rPr>
                                <w:rFonts w:ascii="Calibri" w:hAnsi="Calibri" w:cs="Calibri"/>
                                <w:color w:val="4BACC6" w:themeColor="accent5"/>
                                <w:sz w:val="22"/>
                                <w:szCs w:val="22"/>
                              </w:rPr>
                            </w:pPr>
                          </w:p>
                          <w:p w:rsidR="0044155F" w:rsidRPr="00A10CDD" w:rsidRDefault="0044155F" w:rsidP="0044155F">
                            <w:pPr>
                              <w:jc w:val="both"/>
                              <w:rPr>
                                <w:rFonts w:ascii="Calibri" w:hAnsi="Calibri" w:cs="Calibri"/>
                                <w:color w:val="4BACC6" w:themeColor="accent5"/>
                                <w:sz w:val="22"/>
                                <w:szCs w:val="22"/>
                              </w:rPr>
                            </w:pPr>
                            <w:r w:rsidRPr="00A10CDD">
                              <w:rPr>
                                <w:rFonts w:ascii="Calibri" w:hAnsi="Calibri" w:cs="Calibri"/>
                                <w:color w:val="4BACC6" w:themeColor="accent5"/>
                                <w:sz w:val="22"/>
                                <w:szCs w:val="22"/>
                              </w:rPr>
                              <w:t xml:space="preserve">Natuurlijk wordt er ook weer accreditatie aangevraagd. </w:t>
                            </w:r>
                          </w:p>
                          <w:p w:rsidR="0044155F" w:rsidRPr="00A10CDD" w:rsidRDefault="0044155F" w:rsidP="0044155F">
                            <w:pPr>
                              <w:jc w:val="both"/>
                              <w:rPr>
                                <w:rFonts w:ascii="Calibri" w:hAnsi="Calibri" w:cs="Calibri"/>
                                <w:color w:val="4BACC6" w:themeColor="accent5"/>
                                <w:sz w:val="22"/>
                                <w:szCs w:val="22"/>
                              </w:rPr>
                            </w:pPr>
                          </w:p>
                          <w:p w:rsidR="0044155F" w:rsidRPr="00A10CDD" w:rsidRDefault="00816E4F" w:rsidP="0044155F">
                            <w:pPr>
                              <w:jc w:val="both"/>
                              <w:rPr>
                                <w:rFonts w:ascii="Calibri" w:hAnsi="Calibri" w:cs="Calibri"/>
                                <w:color w:val="4BACC6" w:themeColor="accent5"/>
                                <w:sz w:val="22"/>
                                <w:szCs w:val="22"/>
                              </w:rPr>
                            </w:pPr>
                            <w:r w:rsidRPr="00816E4F">
                              <w:rPr>
                                <w:rFonts w:ascii="Calibri" w:hAnsi="Calibri" w:cs="Calibri"/>
                                <w:color w:val="4BACC6" w:themeColor="accent5"/>
                                <w:sz w:val="22"/>
                                <w:szCs w:val="22"/>
                              </w:rPr>
                              <w:t>Wij zorgen ervoor dat er genoeg redenen zijn om je alvast in te schrijven en hopen je in het najaar op Ameland te kunnen begroeten!</w:t>
                            </w:r>
                            <w:r w:rsidR="0044155F" w:rsidRPr="00A10CDD">
                              <w:rPr>
                                <w:rFonts w:ascii="Calibri" w:hAnsi="Calibri" w:cs="Calibri"/>
                                <w:color w:val="4BACC6" w:themeColor="accent5"/>
                                <w:sz w:val="22"/>
                                <w:szCs w:val="22"/>
                              </w:rPr>
                              <w:t>!</w:t>
                            </w:r>
                          </w:p>
                          <w:p w:rsidR="0044155F" w:rsidRPr="00A10CDD" w:rsidRDefault="0044155F" w:rsidP="0044155F">
                            <w:pPr>
                              <w:jc w:val="both"/>
                              <w:rPr>
                                <w:rFonts w:ascii="Calibri" w:hAnsi="Calibri" w:cs="Calibri"/>
                                <w:color w:val="4BACC6" w:themeColor="accent5"/>
                                <w:sz w:val="22"/>
                                <w:szCs w:val="22"/>
                              </w:rPr>
                            </w:pPr>
                          </w:p>
                          <w:p w:rsidR="0044155F" w:rsidRPr="00A10CDD" w:rsidRDefault="0044155F" w:rsidP="0044155F">
                            <w:pPr>
                              <w:jc w:val="both"/>
                              <w:rPr>
                                <w:rFonts w:ascii="Calibri" w:hAnsi="Calibri" w:cs="Calibri"/>
                                <w:color w:val="4BACC6" w:themeColor="accent5"/>
                                <w:sz w:val="22"/>
                                <w:szCs w:val="22"/>
                              </w:rPr>
                            </w:pPr>
                          </w:p>
                          <w:p w:rsidR="0044155F" w:rsidRPr="00A10CDD" w:rsidRDefault="0044155F" w:rsidP="0044155F">
                            <w:pPr>
                              <w:jc w:val="both"/>
                              <w:rPr>
                                <w:rFonts w:ascii="Calibri" w:hAnsi="Calibri" w:cs="Calibri"/>
                                <w:color w:val="4BACC6" w:themeColor="accent5"/>
                                <w:sz w:val="22"/>
                                <w:szCs w:val="22"/>
                              </w:rPr>
                            </w:pPr>
                            <w:r w:rsidRPr="00A10CDD">
                              <w:rPr>
                                <w:rFonts w:ascii="Calibri" w:hAnsi="Calibri" w:cs="Calibri"/>
                                <w:color w:val="4BACC6" w:themeColor="accent5"/>
                                <w:sz w:val="22"/>
                                <w:szCs w:val="22"/>
                              </w:rPr>
                              <w:t xml:space="preserve">Vriendelijke groeten, </w:t>
                            </w:r>
                          </w:p>
                          <w:p w:rsidR="00FD3CB9" w:rsidRDefault="00FD3CB9" w:rsidP="0044155F">
                            <w:pPr>
                              <w:jc w:val="both"/>
                              <w:rPr>
                                <w:rFonts w:ascii="Calibri" w:hAnsi="Calibri" w:cs="Calibri"/>
                                <w:color w:val="4BACC6" w:themeColor="accent5"/>
                                <w:sz w:val="22"/>
                                <w:szCs w:val="22"/>
                              </w:rPr>
                            </w:pPr>
                          </w:p>
                          <w:p w:rsidR="0044155F" w:rsidRPr="00A10CDD" w:rsidRDefault="0044155F" w:rsidP="0044155F">
                            <w:pPr>
                              <w:jc w:val="both"/>
                              <w:rPr>
                                <w:rFonts w:ascii="Calibri" w:hAnsi="Calibri" w:cs="Calibri"/>
                                <w:color w:val="4BACC6" w:themeColor="accent5"/>
                                <w:sz w:val="22"/>
                                <w:szCs w:val="22"/>
                              </w:rPr>
                            </w:pPr>
                            <w:r w:rsidRPr="00A10CDD">
                              <w:rPr>
                                <w:rFonts w:ascii="Calibri" w:hAnsi="Calibri" w:cs="Calibri"/>
                                <w:color w:val="4BACC6" w:themeColor="accent5"/>
                                <w:sz w:val="22"/>
                                <w:szCs w:val="22"/>
                              </w:rPr>
                              <w:t>De Oldehovecommissie</w:t>
                            </w:r>
                          </w:p>
                          <w:p w:rsidR="0044155F" w:rsidRPr="00A10CDD" w:rsidRDefault="0044155F" w:rsidP="0044155F">
                            <w:pPr>
                              <w:jc w:val="both"/>
                              <w:rPr>
                                <w:rFonts w:ascii="Calibri" w:hAnsi="Calibri" w:cs="Calibri"/>
                                <w:color w:val="4BACC6" w:themeColor="accent5"/>
                                <w:sz w:val="22"/>
                                <w:szCs w:val="22"/>
                              </w:rPr>
                            </w:pPr>
                          </w:p>
                          <w:tbl>
                            <w:tblPr>
                              <w:tblW w:w="7230" w:type="dxa"/>
                              <w:tblLook w:val="04A0" w:firstRow="1" w:lastRow="0" w:firstColumn="1" w:lastColumn="0" w:noHBand="0" w:noVBand="1"/>
                            </w:tblPr>
                            <w:tblGrid>
                              <w:gridCol w:w="3544"/>
                              <w:gridCol w:w="3686"/>
                            </w:tblGrid>
                            <w:tr w:rsidR="00A10CDD" w:rsidRPr="00A10CDD" w:rsidTr="006B0B9D">
                              <w:tc>
                                <w:tcPr>
                                  <w:tcW w:w="3544" w:type="dxa"/>
                                  <w:shd w:val="clear" w:color="auto" w:fill="auto"/>
                                </w:tcPr>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Agatha Brandsma, specialist ouderengeneeskunde</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 xml:space="preserve">Meryam Chahbari, secretaresse MCC </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Marga Driessens, coördinator Integrale zorg en MCC</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Ernst Graff, huisarts</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 xml:space="preserve">Laura Hartog, huisarts </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Nienke Koopmans, SEH arts</w:t>
                                  </w:r>
                                </w:p>
                              </w:tc>
                              <w:tc>
                                <w:tcPr>
                                  <w:tcW w:w="3686" w:type="dxa"/>
                                  <w:shd w:val="clear" w:color="auto" w:fill="auto"/>
                                </w:tcPr>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Anneke Krul, anesthesioloog</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Christine v.d. Meulen, huisarts</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Lydia Wijnandts, arts voortplantingsgeneeskunde</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Janneke Witteveen, internist endocrinoloog</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Pier Woudstra, cardioloog</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Taher Zarza, huisarts</w:t>
                                  </w:r>
                                </w:p>
                              </w:tc>
                            </w:tr>
                          </w:tbl>
                          <w:p w:rsidR="0044155F" w:rsidRDefault="0044155F" w:rsidP="005548A0">
                            <w:pPr>
                              <w:rPr>
                                <w:rFonts w:ascii="Helvetica" w:hAnsi="Helvetica"/>
                                <w:color w:val="1F497D" w:themeColor="text2"/>
                                <w:sz w:val="18"/>
                                <w:szCs w:val="18"/>
                              </w:rPr>
                            </w:pPr>
                          </w:p>
                          <w:p w:rsidR="0044155F" w:rsidRDefault="0044155F" w:rsidP="005548A0">
                            <w:pPr>
                              <w:rPr>
                                <w:rFonts w:ascii="Helvetica" w:hAnsi="Helvetica"/>
                                <w:color w:val="1F497D" w:themeColor="text2"/>
                                <w:sz w:val="18"/>
                                <w:szCs w:val="18"/>
                              </w:rPr>
                            </w:pPr>
                          </w:p>
                          <w:p w:rsidR="0044155F" w:rsidRDefault="0044155F" w:rsidP="005548A0">
                            <w:pPr>
                              <w:rPr>
                                <w:rFonts w:ascii="Helvetica" w:hAnsi="Helvetica"/>
                                <w:color w:val="1F497D" w:themeColor="text2"/>
                                <w:sz w:val="18"/>
                                <w:szCs w:val="18"/>
                              </w:rPr>
                            </w:pPr>
                          </w:p>
                          <w:p w:rsidR="008D1C91" w:rsidRPr="0086552A" w:rsidRDefault="008D1C91" w:rsidP="008D1C91">
                            <w:pPr>
                              <w:rPr>
                                <w:rFonts w:ascii="Helvetica" w:hAnsi="Helvetica"/>
                                <w:color w:val="1F497D" w:themeColor="text2"/>
                              </w:rPr>
                            </w:pPr>
                            <w:bookmarkStart w:id="0" w:name="_GoBack"/>
                            <w:bookmarkEnd w:id="0"/>
                          </w:p>
                          <w:p w:rsidR="008D3457" w:rsidRPr="00D81734" w:rsidRDefault="008D3457" w:rsidP="008E7295">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066FA" id="Tekstvak 6" o:spid="_x0000_s1027" type="#_x0000_t202" style="position:absolute;margin-left:371.2pt;margin-top:-38.8pt;width:355.65pt;height:50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" fillcolor="white [3201]" strokecolor="#4bacc6 [3208]" strokeweight="2pt">
                <v:textbox>
                  <w:txbxContent>
                    <w:p w:rsidR="008E7295" w:rsidRDefault="008E7295" w:rsidP="008E7295">
                      <w:pPr>
                        <w:rPr>
                          <w:rFonts w:ascii="Calibri" w:hAnsi="Calibri" w:cs="Calibri"/>
                          <w:b/>
                          <w:color w:val="44546A"/>
                          <w:sz w:val="22"/>
                          <w:szCs w:val="22"/>
                        </w:rPr>
                      </w:pPr>
                    </w:p>
                    <w:p w:rsidR="0044155F" w:rsidRPr="00A10CDD" w:rsidRDefault="0044155F" w:rsidP="0044155F">
                      <w:pPr>
                        <w:rPr>
                          <w:rFonts w:ascii="Calibri" w:hAnsi="Calibri" w:cs="Calibri"/>
                          <w:b/>
                          <w:color w:val="4BACC6" w:themeColor="accent5"/>
                          <w:sz w:val="22"/>
                          <w:szCs w:val="22"/>
                        </w:rPr>
                      </w:pPr>
                      <w:r w:rsidRPr="00A10CDD">
                        <w:rPr>
                          <w:rFonts w:ascii="Calibri" w:hAnsi="Calibri" w:cs="Calibri"/>
                          <w:b/>
                          <w:color w:val="4BACC6" w:themeColor="accent5"/>
                          <w:sz w:val="22"/>
                          <w:szCs w:val="22"/>
                        </w:rPr>
                        <w:t xml:space="preserve">Geachte collegae, </w:t>
                      </w:r>
                    </w:p>
                    <w:p w:rsidR="0044155F" w:rsidRPr="00A10CDD" w:rsidRDefault="0044155F" w:rsidP="0044155F">
                      <w:pPr>
                        <w:rPr>
                          <w:rFonts w:ascii="Calibri" w:hAnsi="Calibri" w:cs="Calibri"/>
                          <w:b/>
                          <w:color w:val="4BACC6" w:themeColor="accent5"/>
                          <w:sz w:val="22"/>
                          <w:szCs w:val="22"/>
                        </w:rPr>
                      </w:pPr>
                    </w:p>
                    <w:p w:rsidR="0044155F" w:rsidRPr="00A10CDD" w:rsidRDefault="0044155F" w:rsidP="0044155F">
                      <w:pPr>
                        <w:jc w:val="both"/>
                        <w:rPr>
                          <w:rFonts w:ascii="Calibri" w:hAnsi="Calibri" w:cs="Calibri"/>
                          <w:color w:val="4BACC6" w:themeColor="accent5"/>
                          <w:sz w:val="22"/>
                          <w:szCs w:val="22"/>
                        </w:rPr>
                      </w:pPr>
                      <w:r w:rsidRPr="00A10CDD">
                        <w:rPr>
                          <w:rFonts w:ascii="Calibri" w:hAnsi="Calibri" w:cs="Calibri"/>
                          <w:color w:val="4BACC6" w:themeColor="accent5"/>
                          <w:sz w:val="22"/>
                          <w:szCs w:val="22"/>
                        </w:rPr>
                        <w:t>De Oldehovecommissie nodigt je van harte uit voor de 17</w:t>
                      </w:r>
                      <w:r w:rsidRPr="00A10CDD">
                        <w:rPr>
                          <w:rFonts w:ascii="Calibri" w:hAnsi="Calibri" w:cs="Calibri"/>
                          <w:color w:val="4BACC6" w:themeColor="accent5"/>
                          <w:sz w:val="22"/>
                          <w:szCs w:val="22"/>
                          <w:vertAlign w:val="superscript"/>
                        </w:rPr>
                        <w:t>e</w:t>
                      </w:r>
                      <w:r w:rsidRPr="00A10CDD">
                        <w:rPr>
                          <w:rFonts w:ascii="Calibri" w:hAnsi="Calibri" w:cs="Calibri"/>
                          <w:color w:val="4BACC6" w:themeColor="accent5"/>
                          <w:sz w:val="22"/>
                          <w:szCs w:val="22"/>
                        </w:rPr>
                        <w:t xml:space="preserve"> compagnonscursus waar we elkaar weer op een informele manier ontmoeten op het mooie Ameland. Wij zijn op dit moment druk bezig met een divers en leerzaam programma, daarover later meer…</w:t>
                      </w:r>
                    </w:p>
                    <w:p w:rsidR="0044155F" w:rsidRPr="00A10CDD" w:rsidRDefault="0044155F" w:rsidP="0044155F">
                      <w:pPr>
                        <w:jc w:val="both"/>
                        <w:rPr>
                          <w:rFonts w:ascii="Calibri" w:hAnsi="Calibri" w:cs="Calibri"/>
                          <w:color w:val="4BACC6" w:themeColor="accent5"/>
                          <w:sz w:val="22"/>
                          <w:szCs w:val="22"/>
                        </w:rPr>
                      </w:pPr>
                    </w:p>
                    <w:p w:rsidR="0044155F" w:rsidRPr="00A10CDD" w:rsidRDefault="0044155F" w:rsidP="0044155F">
                      <w:pPr>
                        <w:jc w:val="both"/>
                        <w:rPr>
                          <w:rFonts w:ascii="Calibri" w:hAnsi="Calibri" w:cs="Calibri"/>
                          <w:color w:val="4BACC6" w:themeColor="accent5"/>
                          <w:sz w:val="22"/>
                          <w:szCs w:val="22"/>
                        </w:rPr>
                      </w:pPr>
                      <w:r w:rsidRPr="00A10CDD">
                        <w:rPr>
                          <w:rFonts w:ascii="Calibri" w:hAnsi="Calibri" w:cs="Calibri"/>
                          <w:color w:val="4BACC6" w:themeColor="accent5"/>
                          <w:sz w:val="22"/>
                          <w:szCs w:val="22"/>
                        </w:rPr>
                        <w:t xml:space="preserve">Natuurlijk wordt er ook weer accreditatie aangevraagd. </w:t>
                      </w:r>
                    </w:p>
                    <w:p w:rsidR="0044155F" w:rsidRPr="00A10CDD" w:rsidRDefault="0044155F" w:rsidP="0044155F">
                      <w:pPr>
                        <w:jc w:val="both"/>
                        <w:rPr>
                          <w:rFonts w:ascii="Calibri" w:hAnsi="Calibri" w:cs="Calibri"/>
                          <w:color w:val="4BACC6" w:themeColor="accent5"/>
                          <w:sz w:val="22"/>
                          <w:szCs w:val="22"/>
                        </w:rPr>
                      </w:pPr>
                    </w:p>
                    <w:p w:rsidR="0044155F" w:rsidRPr="00A10CDD" w:rsidRDefault="00816E4F" w:rsidP="0044155F">
                      <w:pPr>
                        <w:jc w:val="both"/>
                        <w:rPr>
                          <w:rFonts w:ascii="Calibri" w:hAnsi="Calibri" w:cs="Calibri"/>
                          <w:color w:val="4BACC6" w:themeColor="accent5"/>
                          <w:sz w:val="22"/>
                          <w:szCs w:val="22"/>
                        </w:rPr>
                      </w:pPr>
                      <w:r w:rsidRPr="00816E4F">
                        <w:rPr>
                          <w:rFonts w:ascii="Calibri" w:hAnsi="Calibri" w:cs="Calibri"/>
                          <w:color w:val="4BACC6" w:themeColor="accent5"/>
                          <w:sz w:val="22"/>
                          <w:szCs w:val="22"/>
                        </w:rPr>
                        <w:t>Wij zorgen ervoor dat er genoeg redenen zijn om je alvast in te schrijven en hopen je in het najaar op Ameland te kunnen begroeten!</w:t>
                      </w:r>
                      <w:r w:rsidR="0044155F" w:rsidRPr="00A10CDD">
                        <w:rPr>
                          <w:rFonts w:ascii="Calibri" w:hAnsi="Calibri" w:cs="Calibri"/>
                          <w:color w:val="4BACC6" w:themeColor="accent5"/>
                          <w:sz w:val="22"/>
                          <w:szCs w:val="22"/>
                        </w:rPr>
                        <w:t>!</w:t>
                      </w:r>
                    </w:p>
                    <w:p w:rsidR="0044155F" w:rsidRPr="00A10CDD" w:rsidRDefault="0044155F" w:rsidP="0044155F">
                      <w:pPr>
                        <w:jc w:val="both"/>
                        <w:rPr>
                          <w:rFonts w:ascii="Calibri" w:hAnsi="Calibri" w:cs="Calibri"/>
                          <w:color w:val="4BACC6" w:themeColor="accent5"/>
                          <w:sz w:val="22"/>
                          <w:szCs w:val="22"/>
                        </w:rPr>
                      </w:pPr>
                    </w:p>
                    <w:p w:rsidR="0044155F" w:rsidRPr="00A10CDD" w:rsidRDefault="0044155F" w:rsidP="0044155F">
                      <w:pPr>
                        <w:jc w:val="both"/>
                        <w:rPr>
                          <w:rFonts w:ascii="Calibri" w:hAnsi="Calibri" w:cs="Calibri"/>
                          <w:color w:val="4BACC6" w:themeColor="accent5"/>
                          <w:sz w:val="22"/>
                          <w:szCs w:val="22"/>
                        </w:rPr>
                      </w:pPr>
                    </w:p>
                    <w:p w:rsidR="0044155F" w:rsidRPr="00A10CDD" w:rsidRDefault="0044155F" w:rsidP="0044155F">
                      <w:pPr>
                        <w:jc w:val="both"/>
                        <w:rPr>
                          <w:rFonts w:ascii="Calibri" w:hAnsi="Calibri" w:cs="Calibri"/>
                          <w:color w:val="4BACC6" w:themeColor="accent5"/>
                          <w:sz w:val="22"/>
                          <w:szCs w:val="22"/>
                        </w:rPr>
                      </w:pPr>
                      <w:r w:rsidRPr="00A10CDD">
                        <w:rPr>
                          <w:rFonts w:ascii="Calibri" w:hAnsi="Calibri" w:cs="Calibri"/>
                          <w:color w:val="4BACC6" w:themeColor="accent5"/>
                          <w:sz w:val="22"/>
                          <w:szCs w:val="22"/>
                        </w:rPr>
                        <w:t xml:space="preserve">Vriendelijke groeten, </w:t>
                      </w:r>
                    </w:p>
                    <w:p w:rsidR="00FD3CB9" w:rsidRDefault="00FD3CB9" w:rsidP="0044155F">
                      <w:pPr>
                        <w:jc w:val="both"/>
                        <w:rPr>
                          <w:rFonts w:ascii="Calibri" w:hAnsi="Calibri" w:cs="Calibri"/>
                          <w:color w:val="4BACC6" w:themeColor="accent5"/>
                          <w:sz w:val="22"/>
                          <w:szCs w:val="22"/>
                        </w:rPr>
                      </w:pPr>
                    </w:p>
                    <w:p w:rsidR="0044155F" w:rsidRPr="00A10CDD" w:rsidRDefault="0044155F" w:rsidP="0044155F">
                      <w:pPr>
                        <w:jc w:val="both"/>
                        <w:rPr>
                          <w:rFonts w:ascii="Calibri" w:hAnsi="Calibri" w:cs="Calibri"/>
                          <w:color w:val="4BACC6" w:themeColor="accent5"/>
                          <w:sz w:val="22"/>
                          <w:szCs w:val="22"/>
                        </w:rPr>
                      </w:pPr>
                      <w:r w:rsidRPr="00A10CDD">
                        <w:rPr>
                          <w:rFonts w:ascii="Calibri" w:hAnsi="Calibri" w:cs="Calibri"/>
                          <w:color w:val="4BACC6" w:themeColor="accent5"/>
                          <w:sz w:val="22"/>
                          <w:szCs w:val="22"/>
                        </w:rPr>
                        <w:t>De Oldehovecommissie</w:t>
                      </w:r>
                    </w:p>
                    <w:p w:rsidR="0044155F" w:rsidRPr="00A10CDD" w:rsidRDefault="0044155F" w:rsidP="0044155F">
                      <w:pPr>
                        <w:jc w:val="both"/>
                        <w:rPr>
                          <w:rFonts w:ascii="Calibri" w:hAnsi="Calibri" w:cs="Calibri"/>
                          <w:color w:val="4BACC6" w:themeColor="accent5"/>
                          <w:sz w:val="22"/>
                          <w:szCs w:val="22"/>
                        </w:rPr>
                      </w:pPr>
                    </w:p>
                    <w:tbl>
                      <w:tblPr>
                        <w:tblW w:w="7230" w:type="dxa"/>
                        <w:tblLook w:val="04A0" w:firstRow="1" w:lastRow="0" w:firstColumn="1" w:lastColumn="0" w:noHBand="0" w:noVBand="1"/>
                      </w:tblPr>
                      <w:tblGrid>
                        <w:gridCol w:w="3544"/>
                        <w:gridCol w:w="3686"/>
                      </w:tblGrid>
                      <w:tr w:rsidR="00A10CDD" w:rsidRPr="00A10CDD" w:rsidTr="006B0B9D">
                        <w:tc>
                          <w:tcPr>
                            <w:tcW w:w="3544" w:type="dxa"/>
                            <w:shd w:val="clear" w:color="auto" w:fill="auto"/>
                          </w:tcPr>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Agatha Brandsma, specialist ouderengeneeskunde</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 xml:space="preserve">Meryam Chahbari, secretaresse MCC </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Marga Driessens, coördinator Integrale zorg en MCC</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Ernst Graff, huisarts</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 xml:space="preserve">Laura Hartog, huisarts </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Nienke Koopmans, SEH arts</w:t>
                            </w:r>
                          </w:p>
                        </w:tc>
                        <w:tc>
                          <w:tcPr>
                            <w:tcW w:w="3686" w:type="dxa"/>
                            <w:shd w:val="clear" w:color="auto" w:fill="auto"/>
                          </w:tcPr>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Anneke Krul, anesthesioloog</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Christine v.d. Meulen, huisarts</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Lydia Wijnandts, arts voortplantingsgeneeskunde</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Janneke Witteveen, internist endocrinoloog</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Pier Woudstra, cardioloog</w:t>
                            </w:r>
                          </w:p>
                          <w:p w:rsidR="0044155F" w:rsidRPr="00A10CDD" w:rsidRDefault="0044155F" w:rsidP="0044155F">
                            <w:pPr>
                              <w:ind w:right="-1370"/>
                              <w:rPr>
                                <w:rFonts w:ascii="Calibri" w:hAnsi="Calibri" w:cs="Calibri"/>
                                <w:bCs/>
                                <w:i/>
                                <w:color w:val="4BACC6" w:themeColor="accent5"/>
                                <w:sz w:val="16"/>
                                <w:szCs w:val="16"/>
                              </w:rPr>
                            </w:pPr>
                            <w:r w:rsidRPr="00A10CDD">
                              <w:rPr>
                                <w:rFonts w:ascii="Calibri" w:hAnsi="Calibri" w:cs="Calibri"/>
                                <w:bCs/>
                                <w:i/>
                                <w:color w:val="4BACC6" w:themeColor="accent5"/>
                                <w:sz w:val="16"/>
                                <w:szCs w:val="16"/>
                              </w:rPr>
                              <w:t>Taher Zarza, huisarts</w:t>
                            </w:r>
                          </w:p>
                        </w:tc>
                      </w:tr>
                    </w:tbl>
                    <w:p w:rsidR="0044155F" w:rsidRDefault="0044155F" w:rsidP="005548A0">
                      <w:pPr>
                        <w:rPr>
                          <w:rFonts w:ascii="Helvetica" w:hAnsi="Helvetica"/>
                          <w:color w:val="1F497D" w:themeColor="text2"/>
                          <w:sz w:val="18"/>
                          <w:szCs w:val="18"/>
                        </w:rPr>
                      </w:pPr>
                    </w:p>
                    <w:p w:rsidR="0044155F" w:rsidRDefault="0044155F" w:rsidP="005548A0">
                      <w:pPr>
                        <w:rPr>
                          <w:rFonts w:ascii="Helvetica" w:hAnsi="Helvetica"/>
                          <w:color w:val="1F497D" w:themeColor="text2"/>
                          <w:sz w:val="18"/>
                          <w:szCs w:val="18"/>
                        </w:rPr>
                      </w:pPr>
                    </w:p>
                    <w:p w:rsidR="0044155F" w:rsidRDefault="0044155F" w:rsidP="005548A0">
                      <w:pPr>
                        <w:rPr>
                          <w:rFonts w:ascii="Helvetica" w:hAnsi="Helvetica"/>
                          <w:color w:val="1F497D" w:themeColor="text2"/>
                          <w:sz w:val="18"/>
                          <w:szCs w:val="18"/>
                        </w:rPr>
                      </w:pPr>
                    </w:p>
                    <w:p w:rsidR="008D1C91" w:rsidRPr="0086552A" w:rsidRDefault="008D1C91" w:rsidP="008D1C91">
                      <w:pPr>
                        <w:rPr>
                          <w:rFonts w:ascii="Helvetica" w:hAnsi="Helvetica"/>
                          <w:color w:val="1F497D" w:themeColor="text2"/>
                        </w:rPr>
                      </w:pPr>
                      <w:bookmarkStart w:id="1" w:name="_GoBack"/>
                      <w:bookmarkEnd w:id="1"/>
                    </w:p>
                    <w:p w:rsidR="008D3457" w:rsidRPr="00D81734" w:rsidRDefault="008D3457" w:rsidP="008E7295">
                      <w:pPr>
                        <w:rPr>
                          <w:color w:val="1F497D" w:themeColor="text2"/>
                        </w:rPr>
                      </w:pPr>
                    </w:p>
                  </w:txbxContent>
                </v:textbox>
              </v:shape>
            </w:pict>
          </mc:Fallback>
        </mc:AlternateContent>
      </w:r>
      <w:r>
        <w:rPr>
          <w:noProof/>
          <w:lang w:eastAsia="nl-NL"/>
        </w:rPr>
        <mc:AlternateContent>
          <mc:Choice Requires="wps">
            <w:drawing>
              <wp:anchor distT="0" distB="0" distL="114300" distR="114300" simplePos="0" relativeHeight="251638784" behindDoc="0" locked="0" layoutInCell="1" allowOverlap="1">
                <wp:simplePos x="0" y="0"/>
                <wp:positionH relativeFrom="column">
                  <wp:posOffset>-195942</wp:posOffset>
                </wp:positionH>
                <wp:positionV relativeFrom="paragraph">
                  <wp:posOffset>-492826</wp:posOffset>
                </wp:positionV>
                <wp:extent cx="4750130" cy="6459855"/>
                <wp:effectExtent l="0" t="0" r="12700" b="17145"/>
                <wp:wrapNone/>
                <wp:docPr id="4" name="Tekstvak 4"/>
                <wp:cNvGraphicFramePr/>
                <a:graphic xmlns:a="http://schemas.openxmlformats.org/drawingml/2006/main">
                  <a:graphicData uri="http://schemas.microsoft.com/office/word/2010/wordprocessingShape">
                    <wps:wsp>
                      <wps:cNvSpPr txBox="1"/>
                      <wps:spPr>
                        <a:xfrm>
                          <a:off x="0" y="0"/>
                          <a:ext cx="4750130" cy="645985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D81734" w:rsidRDefault="00D81734" w:rsidP="008F63B7">
                            <w:pPr>
                              <w:rPr>
                                <w:rFonts w:ascii="Calibri" w:hAnsi="Calibri" w:cs="Calibri"/>
                                <w:b/>
                                <w:color w:val="44546A"/>
                                <w:sz w:val="22"/>
                                <w:szCs w:val="22"/>
                              </w:rPr>
                            </w:pPr>
                            <w:r>
                              <w:rPr>
                                <w:noProof/>
                                <w:lang w:eastAsia="nl-NL"/>
                              </w:rPr>
                              <w:drawing>
                                <wp:inline distT="0" distB="0" distL="0" distR="0" wp14:anchorId="01C8A87F" wp14:editId="09F4C005">
                                  <wp:extent cx="1641341" cy="2321626"/>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dehovecursus_Uitnodig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8692" cy="2346169"/>
                                          </a:xfrm>
                                          <a:prstGeom prst="rect">
                                            <a:avLst/>
                                          </a:prstGeom>
                                        </pic:spPr>
                                      </pic:pic>
                                    </a:graphicData>
                                  </a:graphic>
                                </wp:inline>
                              </w:drawing>
                            </w:r>
                          </w:p>
                          <w:p w:rsidR="0077585C" w:rsidRDefault="0077585C" w:rsidP="008F63B7">
                            <w:pPr>
                              <w:rPr>
                                <w:rFonts w:ascii="Calibri" w:hAnsi="Calibri" w:cs="Calibri"/>
                                <w:b/>
                                <w:color w:val="1F497D" w:themeColor="text2"/>
                                <w:sz w:val="22"/>
                                <w:szCs w:val="22"/>
                              </w:rPr>
                            </w:pPr>
                          </w:p>
                          <w:p w:rsidR="008F63B7" w:rsidRPr="00D81734" w:rsidRDefault="008F63B7">
                            <w:pP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4" o:spid="_x0000_s1028" type="#_x0000_t202" style="position:absolute;margin-left:-15.45pt;margin-top:-38.8pt;width:374.05pt;height:508.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" fillcolor="white [3201]" strokecolor="#4bacc6 [3208]" strokeweight="2pt">
                <v:textbox>
                  <w:txbxContent>
                    <w:p w:rsidR="00D81734" w:rsidRDefault="00D81734" w:rsidP="008F63B7">
                      <w:pPr>
                        <w:rPr>
                          <w:rFonts w:ascii="Calibri" w:hAnsi="Calibri" w:cs="Calibri"/>
                          <w:b/>
                          <w:color w:val="44546A"/>
                          <w:sz w:val="22"/>
                          <w:szCs w:val="22"/>
                        </w:rPr>
                      </w:pPr>
                      <w:r>
                        <w:rPr>
                          <w:noProof/>
                          <w:lang w:eastAsia="nl-NL"/>
                        </w:rPr>
                        <w:drawing>
                          <wp:inline distT="0" distB="0" distL="0" distR="0" wp14:anchorId="01C8A87F" wp14:editId="09F4C005">
                            <wp:extent cx="1641341" cy="2321626"/>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ldehovecursus_Uitnodigi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8692" cy="2346169"/>
                                    </a:xfrm>
                                    <a:prstGeom prst="rect">
                                      <a:avLst/>
                                    </a:prstGeom>
                                  </pic:spPr>
                                </pic:pic>
                              </a:graphicData>
                            </a:graphic>
                          </wp:inline>
                        </w:drawing>
                      </w:r>
                    </w:p>
                    <w:p w:rsidR="0077585C" w:rsidRDefault="0077585C" w:rsidP="008F63B7">
                      <w:pPr>
                        <w:rPr>
                          <w:rFonts w:ascii="Calibri" w:hAnsi="Calibri" w:cs="Calibri"/>
                          <w:b/>
                          <w:color w:val="1F497D" w:themeColor="text2"/>
                          <w:sz w:val="22"/>
                          <w:szCs w:val="22"/>
                        </w:rPr>
                      </w:pPr>
                    </w:p>
                    <w:p w:rsidR="008F63B7" w:rsidRPr="00D81734" w:rsidRDefault="008F63B7">
                      <w:pPr>
                        <w:rPr>
                          <w:color w:val="1F497D" w:themeColor="text2"/>
                        </w:rPr>
                      </w:pPr>
                    </w:p>
                  </w:txbxContent>
                </v:textbox>
              </v:shape>
            </w:pict>
          </mc:Fallback>
        </mc:AlternateContent>
      </w:r>
    </w:p>
    <w:p w:rsidR="003A4DE1" w:rsidRDefault="0044155F">
      <w:r>
        <w:rPr>
          <w:rFonts w:cstheme="minorHAnsi"/>
          <w:b/>
          <w:noProof/>
          <w:color w:val="44546A"/>
          <w:lang w:eastAsia="nl-NL"/>
        </w:rPr>
        <mc:AlternateContent>
          <mc:Choice Requires="wps">
            <w:drawing>
              <wp:anchor distT="0" distB="0" distL="114300" distR="114300" simplePos="0" relativeHeight="251676672" behindDoc="0" locked="0" layoutInCell="1" allowOverlap="1">
                <wp:simplePos x="0" y="0"/>
                <wp:positionH relativeFrom="column">
                  <wp:posOffset>-130629</wp:posOffset>
                </wp:positionH>
                <wp:positionV relativeFrom="paragraph">
                  <wp:posOffset>1813378</wp:posOffset>
                </wp:positionV>
                <wp:extent cx="4625439" cy="3954483"/>
                <wp:effectExtent l="0" t="0" r="3810" b="8255"/>
                <wp:wrapNone/>
                <wp:docPr id="5" name="Tekstvak 5"/>
                <wp:cNvGraphicFramePr/>
                <a:graphic xmlns:a="http://schemas.openxmlformats.org/drawingml/2006/main">
                  <a:graphicData uri="http://schemas.microsoft.com/office/word/2010/wordprocessingShape">
                    <wps:wsp>
                      <wps:cNvSpPr txBox="1"/>
                      <wps:spPr>
                        <a:xfrm>
                          <a:off x="0" y="0"/>
                          <a:ext cx="4625439" cy="3954483"/>
                        </a:xfrm>
                        <a:prstGeom prst="rect">
                          <a:avLst/>
                        </a:prstGeom>
                        <a:solidFill>
                          <a:schemeClr val="lt1"/>
                        </a:solidFill>
                        <a:ln w="6350">
                          <a:noFill/>
                        </a:ln>
                      </wps:spPr>
                      <wps:txbx>
                        <w:txbxContent>
                          <w:p w:rsidR="0044155F" w:rsidRPr="00A10CDD" w:rsidRDefault="0044155F">
                            <w:pPr>
                              <w:rPr>
                                <w:rFonts w:asciiTheme="minorHAnsi" w:hAnsiTheme="minorHAnsi" w:cstheme="minorHAnsi"/>
                                <w:color w:val="4BACC6" w:themeColor="accent5"/>
                              </w:rPr>
                            </w:pPr>
                          </w:p>
                          <w:p w:rsidR="0044155F" w:rsidRPr="00A10CDD" w:rsidRDefault="0044155F" w:rsidP="0044155F">
                            <w:pPr>
                              <w:rPr>
                                <w:rFonts w:asciiTheme="minorHAnsi" w:hAnsiTheme="minorHAnsi" w:cstheme="minorHAnsi"/>
                                <w:b/>
                                <w:color w:val="4BACC6" w:themeColor="accent5"/>
                              </w:rPr>
                            </w:pPr>
                            <w:r w:rsidRPr="00A10CDD">
                              <w:rPr>
                                <w:rFonts w:asciiTheme="minorHAnsi" w:hAnsiTheme="minorHAnsi" w:cstheme="minorHAnsi"/>
                                <w:b/>
                                <w:color w:val="4BACC6" w:themeColor="accent5"/>
                              </w:rPr>
                              <w:t>Vertrektijden</w:t>
                            </w:r>
                          </w:p>
                          <w:p w:rsidR="0044155F" w:rsidRPr="00A10CDD" w:rsidRDefault="0044155F" w:rsidP="0044155F">
                            <w:pPr>
                              <w:rPr>
                                <w:rFonts w:asciiTheme="minorHAnsi" w:hAnsiTheme="minorHAnsi" w:cstheme="minorHAnsi"/>
                                <w:color w:val="4BACC6" w:themeColor="accent5"/>
                              </w:rPr>
                            </w:pPr>
                            <w:r w:rsidRPr="00A10CDD">
                              <w:rPr>
                                <w:rFonts w:asciiTheme="minorHAnsi" w:hAnsiTheme="minorHAnsi" w:cstheme="minorHAnsi"/>
                                <w:color w:val="4BACC6" w:themeColor="accent5"/>
                              </w:rPr>
                              <w:t>Holwerd</w:t>
                            </w:r>
                            <w:r w:rsidRPr="00A10CDD">
                              <w:rPr>
                                <w:rFonts w:asciiTheme="minorHAnsi" w:hAnsiTheme="minorHAnsi" w:cstheme="minorHAnsi"/>
                                <w:color w:val="4BACC6" w:themeColor="accent5"/>
                              </w:rPr>
                              <w:tab/>
                            </w:r>
                            <w:r w:rsidR="00A10CDD">
                              <w:rPr>
                                <w:rFonts w:asciiTheme="minorHAnsi" w:hAnsiTheme="minorHAnsi" w:cstheme="minorHAnsi"/>
                                <w:color w:val="4BACC6" w:themeColor="accent5"/>
                              </w:rPr>
                              <w:tab/>
                            </w:r>
                            <w:r w:rsidRPr="00A10CDD">
                              <w:rPr>
                                <w:rFonts w:asciiTheme="minorHAnsi" w:hAnsiTheme="minorHAnsi" w:cstheme="minorHAnsi"/>
                                <w:color w:val="4BACC6" w:themeColor="accent5"/>
                              </w:rPr>
                              <w:t>: 17.15 uur</w:t>
                            </w:r>
                          </w:p>
                          <w:p w:rsidR="0044155F" w:rsidRPr="00A10CDD" w:rsidRDefault="0044155F" w:rsidP="0044155F">
                            <w:pPr>
                              <w:rPr>
                                <w:rFonts w:asciiTheme="minorHAnsi" w:hAnsiTheme="minorHAnsi" w:cstheme="minorHAnsi"/>
                                <w:color w:val="4BACC6" w:themeColor="accent5"/>
                              </w:rPr>
                            </w:pPr>
                            <w:r w:rsidRPr="00A10CDD">
                              <w:rPr>
                                <w:rFonts w:asciiTheme="minorHAnsi" w:hAnsiTheme="minorHAnsi" w:cstheme="minorHAnsi"/>
                                <w:color w:val="4BACC6" w:themeColor="accent5"/>
                              </w:rPr>
                              <w:t>Ameland</w:t>
                            </w:r>
                            <w:r w:rsidRPr="00A10CDD">
                              <w:rPr>
                                <w:rFonts w:asciiTheme="minorHAnsi" w:hAnsiTheme="minorHAnsi" w:cstheme="minorHAnsi"/>
                                <w:color w:val="4BACC6" w:themeColor="accent5"/>
                              </w:rPr>
                              <w:tab/>
                              <w:t>: 16.00 uur</w:t>
                            </w:r>
                          </w:p>
                          <w:p w:rsidR="0044155F" w:rsidRPr="00A10CDD" w:rsidRDefault="0044155F" w:rsidP="0044155F">
                            <w:pPr>
                              <w:rPr>
                                <w:rFonts w:asciiTheme="minorHAnsi" w:hAnsiTheme="minorHAnsi" w:cstheme="minorHAnsi"/>
                                <w:color w:val="4BACC6" w:themeColor="accent5"/>
                              </w:rPr>
                            </w:pPr>
                          </w:p>
                          <w:p w:rsidR="0044155F" w:rsidRPr="00A10CDD" w:rsidRDefault="0044155F" w:rsidP="0044155F">
                            <w:pPr>
                              <w:rPr>
                                <w:rFonts w:asciiTheme="minorHAnsi" w:hAnsiTheme="minorHAnsi" w:cstheme="minorHAnsi"/>
                                <w:color w:val="4BACC6" w:themeColor="accent5"/>
                              </w:rPr>
                            </w:pPr>
                            <w:r w:rsidRPr="00A10CDD">
                              <w:rPr>
                                <w:rFonts w:asciiTheme="minorHAnsi" w:hAnsiTheme="minorHAnsi" w:cstheme="minorHAnsi"/>
                                <w:b/>
                                <w:color w:val="4BACC6" w:themeColor="accent5"/>
                              </w:rPr>
                              <w:t>Locatie</w:t>
                            </w:r>
                            <w:r w:rsidR="00A10CDD">
                              <w:rPr>
                                <w:rFonts w:asciiTheme="minorHAnsi" w:hAnsiTheme="minorHAnsi" w:cstheme="minorHAnsi"/>
                                <w:b/>
                                <w:color w:val="4BACC6" w:themeColor="accent5"/>
                              </w:rPr>
                              <w:tab/>
                            </w:r>
                            <w:r w:rsidR="00A10CDD">
                              <w:rPr>
                                <w:rFonts w:asciiTheme="minorHAnsi" w:hAnsiTheme="minorHAnsi" w:cstheme="minorHAnsi"/>
                                <w:b/>
                                <w:color w:val="4BACC6" w:themeColor="accent5"/>
                              </w:rPr>
                              <w:tab/>
                              <w:t xml:space="preserve">: </w:t>
                            </w:r>
                            <w:r w:rsidRPr="00A10CDD">
                              <w:rPr>
                                <w:rFonts w:asciiTheme="minorHAnsi" w:hAnsiTheme="minorHAnsi" w:cstheme="minorHAnsi"/>
                                <w:color w:val="4BACC6" w:themeColor="accent5"/>
                              </w:rPr>
                              <w:t>Hotel</w:t>
                            </w:r>
                            <w:r w:rsidR="00A10CDD">
                              <w:rPr>
                                <w:rFonts w:asciiTheme="minorHAnsi" w:hAnsiTheme="minorHAnsi" w:cstheme="minorHAnsi"/>
                                <w:color w:val="4BACC6" w:themeColor="accent5"/>
                              </w:rPr>
                              <w:t xml:space="preserve"> </w:t>
                            </w:r>
                            <w:r w:rsidRPr="00A10CDD">
                              <w:rPr>
                                <w:rFonts w:asciiTheme="minorHAnsi" w:hAnsiTheme="minorHAnsi" w:cstheme="minorHAnsi"/>
                                <w:color w:val="4BACC6" w:themeColor="accent5"/>
                              </w:rPr>
                              <w:t>Amelander Kaap, Hollum</w:t>
                            </w:r>
                          </w:p>
                          <w:p w:rsidR="0044155F" w:rsidRPr="00A10CDD" w:rsidRDefault="0044155F" w:rsidP="0044155F">
                            <w:pPr>
                              <w:rPr>
                                <w:rFonts w:asciiTheme="minorHAnsi" w:hAnsiTheme="minorHAnsi" w:cstheme="minorHAnsi"/>
                                <w:color w:val="4BACC6" w:themeColor="accent5"/>
                              </w:rPr>
                            </w:pPr>
                          </w:p>
                          <w:p w:rsidR="00A10CDD" w:rsidRPr="00A10CDD" w:rsidRDefault="00A10CDD" w:rsidP="00A10CDD">
                            <w:pPr>
                              <w:rPr>
                                <w:rFonts w:asciiTheme="minorHAnsi" w:hAnsiTheme="minorHAnsi" w:cstheme="minorHAnsi"/>
                                <w:color w:val="4BACC6" w:themeColor="accent5"/>
                              </w:rPr>
                            </w:pPr>
                            <w:r w:rsidRPr="00A10CDD">
                              <w:rPr>
                                <w:rFonts w:asciiTheme="minorHAnsi" w:hAnsiTheme="minorHAnsi" w:cstheme="minorHAnsi"/>
                                <w:b/>
                                <w:color w:val="4BACC6" w:themeColor="accent5"/>
                              </w:rPr>
                              <w:t>Accreditatie</w:t>
                            </w:r>
                            <w:r w:rsidRPr="00A10CDD">
                              <w:rPr>
                                <w:rFonts w:asciiTheme="minorHAnsi" w:hAnsiTheme="minorHAnsi" w:cstheme="minorHAnsi"/>
                                <w:color w:val="4BACC6" w:themeColor="accent5"/>
                              </w:rPr>
                              <w:t xml:space="preserve"> </w:t>
                            </w:r>
                            <w:r>
                              <w:rPr>
                                <w:rFonts w:asciiTheme="minorHAnsi" w:hAnsiTheme="minorHAnsi" w:cstheme="minorHAnsi"/>
                                <w:color w:val="4BACC6" w:themeColor="accent5"/>
                              </w:rPr>
                              <w:tab/>
                              <w:t xml:space="preserve">: </w:t>
                            </w:r>
                            <w:r w:rsidRPr="00A10CDD">
                              <w:rPr>
                                <w:rFonts w:asciiTheme="minorHAnsi" w:hAnsiTheme="minorHAnsi" w:cstheme="minorHAnsi"/>
                                <w:color w:val="4BACC6" w:themeColor="accent5"/>
                              </w:rPr>
                              <w:t xml:space="preserve">Wordt aangevraagd voor huisartsen, specialisten </w:t>
                            </w:r>
                            <w:r>
                              <w:rPr>
                                <w:rFonts w:asciiTheme="minorHAnsi" w:hAnsiTheme="minorHAnsi" w:cstheme="minorHAnsi"/>
                                <w:color w:val="4BACC6" w:themeColor="accent5"/>
                              </w:rPr>
                              <w:t xml:space="preserve"> en specialisten </w:t>
                            </w:r>
                            <w:r>
                              <w:rPr>
                                <w:rFonts w:asciiTheme="minorHAnsi" w:hAnsiTheme="minorHAnsi" w:cstheme="minorHAnsi"/>
                                <w:color w:val="4BACC6" w:themeColor="accent5"/>
                              </w:rPr>
                              <w:tab/>
                            </w:r>
                            <w:r>
                              <w:rPr>
                                <w:rFonts w:asciiTheme="minorHAnsi" w:hAnsiTheme="minorHAnsi" w:cstheme="minorHAnsi"/>
                                <w:color w:val="4BACC6" w:themeColor="accent5"/>
                              </w:rPr>
                              <w:tab/>
                              <w:t xml:space="preserve">  </w:t>
                            </w:r>
                            <w:r w:rsidRPr="00A10CDD">
                              <w:rPr>
                                <w:rFonts w:asciiTheme="minorHAnsi" w:hAnsiTheme="minorHAnsi" w:cstheme="minorHAnsi"/>
                                <w:color w:val="4BACC6" w:themeColor="accent5"/>
                              </w:rPr>
                              <w:t xml:space="preserve">ouderengeneeskunde (10 uur). </w:t>
                            </w:r>
                          </w:p>
                          <w:p w:rsidR="00A10CDD" w:rsidRPr="00A10CDD" w:rsidRDefault="00A10CDD" w:rsidP="00A10CDD">
                            <w:pPr>
                              <w:rPr>
                                <w:rFonts w:asciiTheme="minorHAnsi" w:hAnsiTheme="minorHAnsi" w:cstheme="minorHAnsi"/>
                                <w:color w:val="4BACC6" w:themeColor="accent5"/>
                              </w:rPr>
                            </w:pPr>
                          </w:p>
                          <w:p w:rsidR="00A10CDD" w:rsidRPr="00A10CDD" w:rsidRDefault="00A10CDD" w:rsidP="00A10CDD">
                            <w:pPr>
                              <w:rPr>
                                <w:rFonts w:asciiTheme="minorHAnsi" w:hAnsiTheme="minorHAnsi" w:cstheme="minorHAnsi"/>
                                <w:color w:val="4BACC6" w:themeColor="accent5"/>
                              </w:rPr>
                            </w:pPr>
                            <w:r>
                              <w:rPr>
                                <w:rFonts w:asciiTheme="minorHAnsi" w:hAnsiTheme="minorHAnsi" w:cstheme="minorHAnsi"/>
                                <w:b/>
                                <w:color w:val="4BACC6" w:themeColor="accent5"/>
                              </w:rPr>
                              <w:t>Deelnemersprijs</w:t>
                            </w:r>
                            <w:r>
                              <w:rPr>
                                <w:rFonts w:asciiTheme="minorHAnsi" w:hAnsiTheme="minorHAnsi" w:cstheme="minorHAnsi"/>
                                <w:color w:val="4BACC6" w:themeColor="accent5"/>
                              </w:rPr>
                              <w:tab/>
                              <w:t>: € 695,00</w:t>
                            </w:r>
                          </w:p>
                          <w:p w:rsidR="00A10CDD" w:rsidRPr="004B0EAF" w:rsidRDefault="00A10CDD" w:rsidP="0044155F">
                            <w:pPr>
                              <w:rPr>
                                <w:rFonts w:asciiTheme="minorHAnsi" w:hAnsiTheme="minorHAnsi" w:cstheme="minorHAnsi"/>
                                <w:color w:val="4BACC6" w:themeColor="accent5"/>
                                <w:sz w:val="22"/>
                                <w:szCs w:val="22"/>
                              </w:rPr>
                            </w:pPr>
                          </w:p>
                          <w:p w:rsidR="00FD3CB9" w:rsidRPr="00FD3CB9" w:rsidRDefault="00A10CDD" w:rsidP="00A10CDD">
                            <w:pPr>
                              <w:rPr>
                                <w:rFonts w:asciiTheme="minorHAnsi" w:hAnsiTheme="minorHAnsi" w:cstheme="minorHAnsi"/>
                                <w:b/>
                                <w:i/>
                                <w:color w:val="4BACC6" w:themeColor="accent5"/>
                                <w:sz w:val="16"/>
                                <w:szCs w:val="16"/>
                              </w:rPr>
                            </w:pPr>
                            <w:r w:rsidRPr="00FD3CB9">
                              <w:rPr>
                                <w:rFonts w:asciiTheme="minorHAnsi" w:hAnsiTheme="minorHAnsi" w:cstheme="minorHAnsi"/>
                                <w:b/>
                                <w:i/>
                                <w:color w:val="4BACC6" w:themeColor="accent5"/>
                                <w:sz w:val="16"/>
                                <w:szCs w:val="16"/>
                              </w:rPr>
                              <w:t>De kleine lettertjes…</w:t>
                            </w:r>
                          </w:p>
                          <w:p w:rsidR="00A10CDD" w:rsidRPr="00FD3CB9" w:rsidRDefault="00A10CDD" w:rsidP="00A10CDD">
                            <w:pPr>
                              <w:rPr>
                                <w:rFonts w:asciiTheme="minorHAnsi" w:hAnsiTheme="minorHAnsi" w:cstheme="minorHAnsi"/>
                                <w:b/>
                                <w:i/>
                                <w:color w:val="4BACC6" w:themeColor="accent5"/>
                                <w:sz w:val="16"/>
                                <w:szCs w:val="16"/>
                              </w:rPr>
                            </w:pPr>
                            <w:r w:rsidRPr="00FD3CB9">
                              <w:rPr>
                                <w:rFonts w:asciiTheme="minorHAnsi" w:hAnsiTheme="minorHAnsi" w:cstheme="minorHAnsi"/>
                                <w:b/>
                                <w:i/>
                                <w:color w:val="4BACC6" w:themeColor="accent5"/>
                                <w:sz w:val="16"/>
                                <w:szCs w:val="16"/>
                              </w:rPr>
                              <w:t>Algemene voorwaarden Oldehovecursus 2025</w:t>
                            </w:r>
                          </w:p>
                          <w:p w:rsidR="00A10CDD" w:rsidRPr="00FD3CB9" w:rsidRDefault="00A10CDD" w:rsidP="00A10CDD">
                            <w:pPr>
                              <w:numPr>
                                <w:ilvl w:val="0"/>
                                <w:numId w:val="1"/>
                              </w:numPr>
                              <w:tabs>
                                <w:tab w:val="num" w:pos="400"/>
                              </w:tabs>
                              <w:ind w:left="400" w:hanging="400"/>
                              <w:rPr>
                                <w:rFonts w:asciiTheme="minorHAnsi" w:hAnsiTheme="minorHAnsi" w:cstheme="minorHAnsi"/>
                                <w:i/>
                                <w:color w:val="4BACC6" w:themeColor="accent5"/>
                                <w:sz w:val="16"/>
                                <w:szCs w:val="16"/>
                              </w:rPr>
                            </w:pPr>
                            <w:r w:rsidRPr="00FD3CB9">
                              <w:rPr>
                                <w:rFonts w:asciiTheme="minorHAnsi" w:hAnsiTheme="minorHAnsi" w:cstheme="minorHAnsi"/>
                                <w:i/>
                                <w:color w:val="4BACC6" w:themeColor="accent5"/>
                                <w:sz w:val="16"/>
                                <w:szCs w:val="16"/>
                              </w:rPr>
                              <w:t xml:space="preserve">Deelname aan de cursus is alleen mogelijk voor de gehele cursus. Indien je een deel van de cursus wilt bijwonen is het gehele cursusgeld verschuldigd.  </w:t>
                            </w:r>
                          </w:p>
                          <w:p w:rsidR="00A10CDD" w:rsidRPr="00FD3CB9" w:rsidRDefault="00A10CDD" w:rsidP="00A10CDD">
                            <w:pPr>
                              <w:numPr>
                                <w:ilvl w:val="0"/>
                                <w:numId w:val="1"/>
                              </w:numPr>
                              <w:tabs>
                                <w:tab w:val="num" w:pos="400"/>
                              </w:tabs>
                              <w:ind w:left="400" w:hanging="400"/>
                              <w:rPr>
                                <w:rFonts w:asciiTheme="minorHAnsi" w:hAnsiTheme="minorHAnsi" w:cstheme="minorHAnsi"/>
                                <w:i/>
                                <w:color w:val="4BACC6" w:themeColor="accent5"/>
                                <w:sz w:val="16"/>
                                <w:szCs w:val="16"/>
                              </w:rPr>
                            </w:pPr>
                            <w:r w:rsidRPr="00FD3CB9">
                              <w:rPr>
                                <w:rFonts w:asciiTheme="minorHAnsi" w:hAnsiTheme="minorHAnsi" w:cstheme="minorHAnsi"/>
                                <w:i/>
                                <w:color w:val="4BACC6" w:themeColor="accent5"/>
                                <w:sz w:val="16"/>
                                <w:szCs w:val="16"/>
                              </w:rPr>
                              <w:t>Je deelname is definitief nadat je hebt betaald.</w:t>
                            </w:r>
                            <w:r w:rsidR="00E42492">
                              <w:rPr>
                                <w:rFonts w:asciiTheme="minorHAnsi" w:hAnsiTheme="minorHAnsi" w:cstheme="minorHAnsi"/>
                                <w:i/>
                                <w:color w:val="4BACC6" w:themeColor="accent5"/>
                                <w:sz w:val="16"/>
                                <w:szCs w:val="16"/>
                              </w:rPr>
                              <w:t xml:space="preserve"> </w:t>
                            </w:r>
                          </w:p>
                          <w:p w:rsidR="00A10CDD" w:rsidRPr="00FD3CB9" w:rsidRDefault="00A10CDD" w:rsidP="00A10CDD">
                            <w:pPr>
                              <w:numPr>
                                <w:ilvl w:val="0"/>
                                <w:numId w:val="1"/>
                              </w:numPr>
                              <w:tabs>
                                <w:tab w:val="num" w:pos="400"/>
                              </w:tabs>
                              <w:ind w:left="400" w:hanging="400"/>
                              <w:rPr>
                                <w:rFonts w:asciiTheme="minorHAnsi" w:hAnsiTheme="minorHAnsi" w:cstheme="minorHAnsi"/>
                                <w:i/>
                                <w:color w:val="4BACC6" w:themeColor="accent5"/>
                                <w:sz w:val="16"/>
                                <w:szCs w:val="16"/>
                              </w:rPr>
                            </w:pPr>
                            <w:r w:rsidRPr="00FD3CB9">
                              <w:rPr>
                                <w:rFonts w:asciiTheme="minorHAnsi" w:hAnsiTheme="minorHAnsi" w:cstheme="minorHAnsi"/>
                                <w:i/>
                                <w:color w:val="4BACC6" w:themeColor="accent5"/>
                                <w:sz w:val="16"/>
                                <w:szCs w:val="16"/>
                              </w:rPr>
                              <w:t>Er wordt een groepsticket gereserveerd voor de heen- en terugreis.. Reis je niet met de groep mee heen, dan dien je zelf je bootticket te boeken en het vervoer naar het hotel te regelen. (Indien je op andere tijd wilt weggaan van Ameland dan kan je wel gebruik blijven maken van de groepsticket).</w:t>
                            </w:r>
                          </w:p>
                          <w:p w:rsidR="00A10CDD" w:rsidRPr="00E42492" w:rsidRDefault="007933D2" w:rsidP="00E42492">
                            <w:pPr>
                              <w:numPr>
                                <w:ilvl w:val="0"/>
                                <w:numId w:val="1"/>
                              </w:numPr>
                              <w:tabs>
                                <w:tab w:val="clear" w:pos="1065"/>
                                <w:tab w:val="num" w:pos="360"/>
                                <w:tab w:val="num" w:pos="400"/>
                              </w:tabs>
                              <w:ind w:left="400" w:hanging="400"/>
                              <w:rPr>
                                <w:rFonts w:asciiTheme="minorHAnsi" w:hAnsiTheme="minorHAnsi" w:cstheme="minorHAnsi"/>
                                <w:i/>
                                <w:color w:val="4BACC6" w:themeColor="accent5"/>
                                <w:sz w:val="16"/>
                                <w:szCs w:val="16"/>
                              </w:rPr>
                            </w:pPr>
                            <w:r>
                              <w:rPr>
                                <w:rFonts w:asciiTheme="minorHAnsi" w:hAnsiTheme="minorHAnsi" w:cstheme="minorHAnsi"/>
                                <w:i/>
                                <w:color w:val="4BACC6" w:themeColor="accent5"/>
                                <w:sz w:val="16"/>
                                <w:szCs w:val="16"/>
                              </w:rPr>
                              <w:t xml:space="preserve">Kosteloos annuleren kan tot </w:t>
                            </w:r>
                            <w:r w:rsidR="001D2B99">
                              <w:rPr>
                                <w:rFonts w:asciiTheme="minorHAnsi" w:hAnsiTheme="minorHAnsi" w:cstheme="minorHAnsi"/>
                                <w:i/>
                                <w:color w:val="4BACC6" w:themeColor="accent5"/>
                                <w:sz w:val="16"/>
                                <w:szCs w:val="16"/>
                              </w:rPr>
                              <w:t>5</w:t>
                            </w:r>
                            <w:r w:rsidR="00A10CDD" w:rsidRPr="00FD3CB9">
                              <w:rPr>
                                <w:rFonts w:asciiTheme="minorHAnsi" w:hAnsiTheme="minorHAnsi" w:cstheme="minorHAnsi"/>
                                <w:i/>
                                <w:color w:val="4BACC6" w:themeColor="accent5"/>
                                <w:sz w:val="16"/>
                                <w:szCs w:val="16"/>
                              </w:rPr>
                              <w:t xml:space="preserve"> september 2025. </w:t>
                            </w:r>
                            <w:r w:rsidR="00E42492">
                              <w:rPr>
                                <w:rFonts w:asciiTheme="minorHAnsi" w:hAnsiTheme="minorHAnsi" w:cstheme="minorHAnsi"/>
                                <w:i/>
                                <w:color w:val="4BACC6" w:themeColor="accent5"/>
                                <w:sz w:val="16"/>
                                <w:szCs w:val="16"/>
                              </w:rPr>
                              <w:t>Daarna ben je 100</w:t>
                            </w:r>
                            <w:r w:rsidR="001D2B99">
                              <w:rPr>
                                <w:rFonts w:asciiTheme="minorHAnsi" w:hAnsiTheme="minorHAnsi" w:cstheme="minorHAnsi"/>
                                <w:i/>
                                <w:color w:val="4BACC6" w:themeColor="accent5"/>
                                <w:sz w:val="16"/>
                                <w:szCs w:val="16"/>
                              </w:rPr>
                              <w:t>%</w:t>
                            </w:r>
                            <w:r w:rsidR="00E42492">
                              <w:rPr>
                                <w:rFonts w:asciiTheme="minorHAnsi" w:hAnsiTheme="minorHAnsi" w:cstheme="minorHAnsi"/>
                                <w:i/>
                                <w:color w:val="4BACC6" w:themeColor="accent5"/>
                                <w:sz w:val="16"/>
                                <w:szCs w:val="16"/>
                              </w:rPr>
                              <w:t xml:space="preserve"> van het cursusgeld verschuldigd. </w:t>
                            </w:r>
                            <w:r w:rsidR="00A10CDD" w:rsidRPr="00E42492">
                              <w:rPr>
                                <w:rFonts w:asciiTheme="minorHAnsi" w:hAnsiTheme="minorHAnsi" w:cstheme="minorHAnsi"/>
                                <w:i/>
                                <w:color w:val="4BACC6" w:themeColor="accent5"/>
                                <w:sz w:val="16"/>
                                <w:szCs w:val="16"/>
                              </w:rPr>
                              <w:t>Het is wel mogelijk om je te laten vervangen door een collega of te ruilen met een collega.</w:t>
                            </w:r>
                            <w:r w:rsidR="00E42492">
                              <w:rPr>
                                <w:rFonts w:asciiTheme="minorHAnsi" w:hAnsiTheme="minorHAnsi" w:cstheme="minorHAnsi"/>
                                <w:i/>
                                <w:color w:val="4BACC6" w:themeColor="accent5"/>
                                <w:sz w:val="16"/>
                                <w:szCs w:val="16"/>
                              </w:rPr>
                              <w:t xml:space="preserve"> Geef dit dan zo spoedig mogelijk door. </w:t>
                            </w:r>
                          </w:p>
                          <w:p w:rsidR="0044155F" w:rsidRPr="004B0EAF" w:rsidRDefault="0044155F">
                            <w:pPr>
                              <w:rPr>
                                <w:rFonts w:asciiTheme="minorHAnsi" w:hAnsiTheme="minorHAnsi" w:cstheme="minorHAnsi"/>
                                <w:color w:val="4BACC6" w:themeColor="accent5"/>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5" o:spid="_x0000_s1029" type="#_x0000_t202" style="position:absolute;margin-left:-10.3pt;margin-top:142.8pt;width:364.2pt;height:31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" fillcolor="white [3201]" stroked="f" strokeweight=".5pt">
                <v:textbox>
                  <w:txbxContent>
                    <w:p w:rsidR="0044155F" w:rsidRPr="00A10CDD" w:rsidRDefault="0044155F">
                      <w:pPr>
                        <w:rPr>
                          <w:rFonts w:asciiTheme="minorHAnsi" w:hAnsiTheme="minorHAnsi" w:cstheme="minorHAnsi"/>
                          <w:color w:val="4BACC6" w:themeColor="accent5"/>
                        </w:rPr>
                      </w:pPr>
                    </w:p>
                    <w:p w:rsidR="0044155F" w:rsidRPr="00A10CDD" w:rsidRDefault="0044155F" w:rsidP="0044155F">
                      <w:pPr>
                        <w:rPr>
                          <w:rFonts w:asciiTheme="minorHAnsi" w:hAnsiTheme="minorHAnsi" w:cstheme="minorHAnsi"/>
                          <w:b/>
                          <w:color w:val="4BACC6" w:themeColor="accent5"/>
                        </w:rPr>
                      </w:pPr>
                      <w:r w:rsidRPr="00A10CDD">
                        <w:rPr>
                          <w:rFonts w:asciiTheme="minorHAnsi" w:hAnsiTheme="minorHAnsi" w:cstheme="minorHAnsi"/>
                          <w:b/>
                          <w:color w:val="4BACC6" w:themeColor="accent5"/>
                        </w:rPr>
                        <w:t>Vertrektijden</w:t>
                      </w:r>
                    </w:p>
                    <w:p w:rsidR="0044155F" w:rsidRPr="00A10CDD" w:rsidRDefault="0044155F" w:rsidP="0044155F">
                      <w:pPr>
                        <w:rPr>
                          <w:rFonts w:asciiTheme="minorHAnsi" w:hAnsiTheme="minorHAnsi" w:cstheme="minorHAnsi"/>
                          <w:color w:val="4BACC6" w:themeColor="accent5"/>
                        </w:rPr>
                      </w:pPr>
                      <w:r w:rsidRPr="00A10CDD">
                        <w:rPr>
                          <w:rFonts w:asciiTheme="minorHAnsi" w:hAnsiTheme="minorHAnsi" w:cstheme="minorHAnsi"/>
                          <w:color w:val="4BACC6" w:themeColor="accent5"/>
                        </w:rPr>
                        <w:t>Holwerd</w:t>
                      </w:r>
                      <w:r w:rsidRPr="00A10CDD">
                        <w:rPr>
                          <w:rFonts w:asciiTheme="minorHAnsi" w:hAnsiTheme="minorHAnsi" w:cstheme="minorHAnsi"/>
                          <w:color w:val="4BACC6" w:themeColor="accent5"/>
                        </w:rPr>
                        <w:tab/>
                      </w:r>
                      <w:r w:rsidR="00A10CDD">
                        <w:rPr>
                          <w:rFonts w:asciiTheme="minorHAnsi" w:hAnsiTheme="minorHAnsi" w:cstheme="minorHAnsi"/>
                          <w:color w:val="4BACC6" w:themeColor="accent5"/>
                        </w:rPr>
                        <w:tab/>
                      </w:r>
                      <w:r w:rsidRPr="00A10CDD">
                        <w:rPr>
                          <w:rFonts w:asciiTheme="minorHAnsi" w:hAnsiTheme="minorHAnsi" w:cstheme="minorHAnsi"/>
                          <w:color w:val="4BACC6" w:themeColor="accent5"/>
                        </w:rPr>
                        <w:t>: 17.15 uur</w:t>
                      </w:r>
                    </w:p>
                    <w:p w:rsidR="0044155F" w:rsidRPr="00A10CDD" w:rsidRDefault="0044155F" w:rsidP="0044155F">
                      <w:pPr>
                        <w:rPr>
                          <w:rFonts w:asciiTheme="minorHAnsi" w:hAnsiTheme="minorHAnsi" w:cstheme="minorHAnsi"/>
                          <w:color w:val="4BACC6" w:themeColor="accent5"/>
                        </w:rPr>
                      </w:pPr>
                      <w:r w:rsidRPr="00A10CDD">
                        <w:rPr>
                          <w:rFonts w:asciiTheme="minorHAnsi" w:hAnsiTheme="minorHAnsi" w:cstheme="minorHAnsi"/>
                          <w:color w:val="4BACC6" w:themeColor="accent5"/>
                        </w:rPr>
                        <w:t>Ameland</w:t>
                      </w:r>
                      <w:r w:rsidRPr="00A10CDD">
                        <w:rPr>
                          <w:rFonts w:asciiTheme="minorHAnsi" w:hAnsiTheme="minorHAnsi" w:cstheme="minorHAnsi"/>
                          <w:color w:val="4BACC6" w:themeColor="accent5"/>
                        </w:rPr>
                        <w:tab/>
                        <w:t>: 16.00 uur</w:t>
                      </w:r>
                    </w:p>
                    <w:p w:rsidR="0044155F" w:rsidRPr="00A10CDD" w:rsidRDefault="0044155F" w:rsidP="0044155F">
                      <w:pPr>
                        <w:rPr>
                          <w:rFonts w:asciiTheme="minorHAnsi" w:hAnsiTheme="minorHAnsi" w:cstheme="minorHAnsi"/>
                          <w:color w:val="4BACC6" w:themeColor="accent5"/>
                        </w:rPr>
                      </w:pPr>
                    </w:p>
                    <w:p w:rsidR="0044155F" w:rsidRPr="00A10CDD" w:rsidRDefault="0044155F" w:rsidP="0044155F">
                      <w:pPr>
                        <w:rPr>
                          <w:rFonts w:asciiTheme="minorHAnsi" w:hAnsiTheme="minorHAnsi" w:cstheme="minorHAnsi"/>
                          <w:color w:val="4BACC6" w:themeColor="accent5"/>
                        </w:rPr>
                      </w:pPr>
                      <w:r w:rsidRPr="00A10CDD">
                        <w:rPr>
                          <w:rFonts w:asciiTheme="minorHAnsi" w:hAnsiTheme="minorHAnsi" w:cstheme="minorHAnsi"/>
                          <w:b/>
                          <w:color w:val="4BACC6" w:themeColor="accent5"/>
                        </w:rPr>
                        <w:t>Locatie</w:t>
                      </w:r>
                      <w:r w:rsidR="00A10CDD">
                        <w:rPr>
                          <w:rFonts w:asciiTheme="minorHAnsi" w:hAnsiTheme="minorHAnsi" w:cstheme="minorHAnsi"/>
                          <w:b/>
                          <w:color w:val="4BACC6" w:themeColor="accent5"/>
                        </w:rPr>
                        <w:tab/>
                      </w:r>
                      <w:r w:rsidR="00A10CDD">
                        <w:rPr>
                          <w:rFonts w:asciiTheme="minorHAnsi" w:hAnsiTheme="minorHAnsi" w:cstheme="minorHAnsi"/>
                          <w:b/>
                          <w:color w:val="4BACC6" w:themeColor="accent5"/>
                        </w:rPr>
                        <w:tab/>
                        <w:t xml:space="preserve">: </w:t>
                      </w:r>
                      <w:r w:rsidRPr="00A10CDD">
                        <w:rPr>
                          <w:rFonts w:asciiTheme="minorHAnsi" w:hAnsiTheme="minorHAnsi" w:cstheme="minorHAnsi"/>
                          <w:color w:val="4BACC6" w:themeColor="accent5"/>
                        </w:rPr>
                        <w:t>Hotel</w:t>
                      </w:r>
                      <w:r w:rsidR="00A10CDD">
                        <w:rPr>
                          <w:rFonts w:asciiTheme="minorHAnsi" w:hAnsiTheme="minorHAnsi" w:cstheme="minorHAnsi"/>
                          <w:color w:val="4BACC6" w:themeColor="accent5"/>
                        </w:rPr>
                        <w:t xml:space="preserve"> </w:t>
                      </w:r>
                      <w:r w:rsidRPr="00A10CDD">
                        <w:rPr>
                          <w:rFonts w:asciiTheme="minorHAnsi" w:hAnsiTheme="minorHAnsi" w:cstheme="minorHAnsi"/>
                          <w:color w:val="4BACC6" w:themeColor="accent5"/>
                        </w:rPr>
                        <w:t>Amelander Kaap, Hollum</w:t>
                      </w:r>
                    </w:p>
                    <w:p w:rsidR="0044155F" w:rsidRPr="00A10CDD" w:rsidRDefault="0044155F" w:rsidP="0044155F">
                      <w:pPr>
                        <w:rPr>
                          <w:rFonts w:asciiTheme="minorHAnsi" w:hAnsiTheme="minorHAnsi" w:cstheme="minorHAnsi"/>
                          <w:color w:val="4BACC6" w:themeColor="accent5"/>
                        </w:rPr>
                      </w:pPr>
                    </w:p>
                    <w:p w:rsidR="00A10CDD" w:rsidRPr="00A10CDD" w:rsidRDefault="00A10CDD" w:rsidP="00A10CDD">
                      <w:pPr>
                        <w:rPr>
                          <w:rFonts w:asciiTheme="minorHAnsi" w:hAnsiTheme="minorHAnsi" w:cstheme="minorHAnsi"/>
                          <w:color w:val="4BACC6" w:themeColor="accent5"/>
                        </w:rPr>
                      </w:pPr>
                      <w:r w:rsidRPr="00A10CDD">
                        <w:rPr>
                          <w:rFonts w:asciiTheme="minorHAnsi" w:hAnsiTheme="minorHAnsi" w:cstheme="minorHAnsi"/>
                          <w:b/>
                          <w:color w:val="4BACC6" w:themeColor="accent5"/>
                        </w:rPr>
                        <w:t>Accreditatie</w:t>
                      </w:r>
                      <w:r w:rsidRPr="00A10CDD">
                        <w:rPr>
                          <w:rFonts w:asciiTheme="minorHAnsi" w:hAnsiTheme="minorHAnsi" w:cstheme="minorHAnsi"/>
                          <w:color w:val="4BACC6" w:themeColor="accent5"/>
                        </w:rPr>
                        <w:t xml:space="preserve"> </w:t>
                      </w:r>
                      <w:r>
                        <w:rPr>
                          <w:rFonts w:asciiTheme="minorHAnsi" w:hAnsiTheme="minorHAnsi" w:cstheme="minorHAnsi"/>
                          <w:color w:val="4BACC6" w:themeColor="accent5"/>
                        </w:rPr>
                        <w:tab/>
                        <w:t xml:space="preserve">: </w:t>
                      </w:r>
                      <w:r w:rsidRPr="00A10CDD">
                        <w:rPr>
                          <w:rFonts w:asciiTheme="minorHAnsi" w:hAnsiTheme="minorHAnsi" w:cstheme="minorHAnsi"/>
                          <w:color w:val="4BACC6" w:themeColor="accent5"/>
                        </w:rPr>
                        <w:t xml:space="preserve">Wordt aangevraagd voor huisartsen, specialisten </w:t>
                      </w:r>
                      <w:r>
                        <w:rPr>
                          <w:rFonts w:asciiTheme="minorHAnsi" w:hAnsiTheme="minorHAnsi" w:cstheme="minorHAnsi"/>
                          <w:color w:val="4BACC6" w:themeColor="accent5"/>
                        </w:rPr>
                        <w:t xml:space="preserve"> en specialisten </w:t>
                      </w:r>
                      <w:r>
                        <w:rPr>
                          <w:rFonts w:asciiTheme="minorHAnsi" w:hAnsiTheme="minorHAnsi" w:cstheme="minorHAnsi"/>
                          <w:color w:val="4BACC6" w:themeColor="accent5"/>
                        </w:rPr>
                        <w:tab/>
                      </w:r>
                      <w:r>
                        <w:rPr>
                          <w:rFonts w:asciiTheme="minorHAnsi" w:hAnsiTheme="minorHAnsi" w:cstheme="minorHAnsi"/>
                          <w:color w:val="4BACC6" w:themeColor="accent5"/>
                        </w:rPr>
                        <w:tab/>
                        <w:t xml:space="preserve">  </w:t>
                      </w:r>
                      <w:r w:rsidRPr="00A10CDD">
                        <w:rPr>
                          <w:rFonts w:asciiTheme="minorHAnsi" w:hAnsiTheme="minorHAnsi" w:cstheme="minorHAnsi"/>
                          <w:color w:val="4BACC6" w:themeColor="accent5"/>
                        </w:rPr>
                        <w:t xml:space="preserve">ouderengeneeskunde (10 uur). </w:t>
                      </w:r>
                    </w:p>
                    <w:p w:rsidR="00A10CDD" w:rsidRPr="00A10CDD" w:rsidRDefault="00A10CDD" w:rsidP="00A10CDD">
                      <w:pPr>
                        <w:rPr>
                          <w:rFonts w:asciiTheme="minorHAnsi" w:hAnsiTheme="minorHAnsi" w:cstheme="minorHAnsi"/>
                          <w:color w:val="4BACC6" w:themeColor="accent5"/>
                        </w:rPr>
                      </w:pPr>
                    </w:p>
                    <w:p w:rsidR="00A10CDD" w:rsidRPr="00A10CDD" w:rsidRDefault="00A10CDD" w:rsidP="00A10CDD">
                      <w:pPr>
                        <w:rPr>
                          <w:rFonts w:asciiTheme="minorHAnsi" w:hAnsiTheme="minorHAnsi" w:cstheme="minorHAnsi"/>
                          <w:color w:val="4BACC6" w:themeColor="accent5"/>
                        </w:rPr>
                      </w:pPr>
                      <w:r>
                        <w:rPr>
                          <w:rFonts w:asciiTheme="minorHAnsi" w:hAnsiTheme="minorHAnsi" w:cstheme="minorHAnsi"/>
                          <w:b/>
                          <w:color w:val="4BACC6" w:themeColor="accent5"/>
                        </w:rPr>
                        <w:t>Deelnemersprijs</w:t>
                      </w:r>
                      <w:r>
                        <w:rPr>
                          <w:rFonts w:asciiTheme="minorHAnsi" w:hAnsiTheme="minorHAnsi" w:cstheme="minorHAnsi"/>
                          <w:color w:val="4BACC6" w:themeColor="accent5"/>
                        </w:rPr>
                        <w:tab/>
                        <w:t>: € 695,00</w:t>
                      </w:r>
                    </w:p>
                    <w:p w:rsidR="00A10CDD" w:rsidRPr="004B0EAF" w:rsidRDefault="00A10CDD" w:rsidP="0044155F">
                      <w:pPr>
                        <w:rPr>
                          <w:rFonts w:asciiTheme="minorHAnsi" w:hAnsiTheme="minorHAnsi" w:cstheme="minorHAnsi"/>
                          <w:color w:val="4BACC6" w:themeColor="accent5"/>
                          <w:sz w:val="22"/>
                          <w:szCs w:val="22"/>
                        </w:rPr>
                      </w:pPr>
                    </w:p>
                    <w:p w:rsidR="00FD3CB9" w:rsidRPr="00FD3CB9" w:rsidRDefault="00A10CDD" w:rsidP="00A10CDD">
                      <w:pPr>
                        <w:rPr>
                          <w:rFonts w:asciiTheme="minorHAnsi" w:hAnsiTheme="minorHAnsi" w:cstheme="minorHAnsi"/>
                          <w:b/>
                          <w:i/>
                          <w:color w:val="4BACC6" w:themeColor="accent5"/>
                          <w:sz w:val="16"/>
                          <w:szCs w:val="16"/>
                        </w:rPr>
                      </w:pPr>
                      <w:r w:rsidRPr="00FD3CB9">
                        <w:rPr>
                          <w:rFonts w:asciiTheme="minorHAnsi" w:hAnsiTheme="minorHAnsi" w:cstheme="minorHAnsi"/>
                          <w:b/>
                          <w:i/>
                          <w:color w:val="4BACC6" w:themeColor="accent5"/>
                          <w:sz w:val="16"/>
                          <w:szCs w:val="16"/>
                        </w:rPr>
                        <w:t>De kleine lettertjes…</w:t>
                      </w:r>
                    </w:p>
                    <w:p w:rsidR="00A10CDD" w:rsidRPr="00FD3CB9" w:rsidRDefault="00A10CDD" w:rsidP="00A10CDD">
                      <w:pPr>
                        <w:rPr>
                          <w:rFonts w:asciiTheme="minorHAnsi" w:hAnsiTheme="minorHAnsi" w:cstheme="minorHAnsi"/>
                          <w:b/>
                          <w:i/>
                          <w:color w:val="4BACC6" w:themeColor="accent5"/>
                          <w:sz w:val="16"/>
                          <w:szCs w:val="16"/>
                        </w:rPr>
                      </w:pPr>
                      <w:r w:rsidRPr="00FD3CB9">
                        <w:rPr>
                          <w:rFonts w:asciiTheme="minorHAnsi" w:hAnsiTheme="minorHAnsi" w:cstheme="minorHAnsi"/>
                          <w:b/>
                          <w:i/>
                          <w:color w:val="4BACC6" w:themeColor="accent5"/>
                          <w:sz w:val="16"/>
                          <w:szCs w:val="16"/>
                        </w:rPr>
                        <w:t>Algemene voorwaarden Oldehovecursus 2025</w:t>
                      </w:r>
                    </w:p>
                    <w:p w:rsidR="00A10CDD" w:rsidRPr="00FD3CB9" w:rsidRDefault="00A10CDD" w:rsidP="00A10CDD">
                      <w:pPr>
                        <w:numPr>
                          <w:ilvl w:val="0"/>
                          <w:numId w:val="1"/>
                        </w:numPr>
                        <w:tabs>
                          <w:tab w:val="num" w:pos="400"/>
                        </w:tabs>
                        <w:ind w:left="400" w:hanging="400"/>
                        <w:rPr>
                          <w:rFonts w:asciiTheme="minorHAnsi" w:hAnsiTheme="minorHAnsi" w:cstheme="minorHAnsi"/>
                          <w:i/>
                          <w:color w:val="4BACC6" w:themeColor="accent5"/>
                          <w:sz w:val="16"/>
                          <w:szCs w:val="16"/>
                        </w:rPr>
                      </w:pPr>
                      <w:r w:rsidRPr="00FD3CB9">
                        <w:rPr>
                          <w:rFonts w:asciiTheme="minorHAnsi" w:hAnsiTheme="minorHAnsi" w:cstheme="minorHAnsi"/>
                          <w:i/>
                          <w:color w:val="4BACC6" w:themeColor="accent5"/>
                          <w:sz w:val="16"/>
                          <w:szCs w:val="16"/>
                        </w:rPr>
                        <w:t xml:space="preserve">Deelname aan de cursus is alleen mogelijk voor de gehele cursus. Indien je een deel van de cursus wilt bijwonen is het gehele cursusgeld verschuldigd.  </w:t>
                      </w:r>
                    </w:p>
                    <w:p w:rsidR="00A10CDD" w:rsidRPr="00FD3CB9" w:rsidRDefault="00A10CDD" w:rsidP="00A10CDD">
                      <w:pPr>
                        <w:numPr>
                          <w:ilvl w:val="0"/>
                          <w:numId w:val="1"/>
                        </w:numPr>
                        <w:tabs>
                          <w:tab w:val="num" w:pos="400"/>
                        </w:tabs>
                        <w:ind w:left="400" w:hanging="400"/>
                        <w:rPr>
                          <w:rFonts w:asciiTheme="minorHAnsi" w:hAnsiTheme="minorHAnsi" w:cstheme="minorHAnsi"/>
                          <w:i/>
                          <w:color w:val="4BACC6" w:themeColor="accent5"/>
                          <w:sz w:val="16"/>
                          <w:szCs w:val="16"/>
                        </w:rPr>
                      </w:pPr>
                      <w:r w:rsidRPr="00FD3CB9">
                        <w:rPr>
                          <w:rFonts w:asciiTheme="minorHAnsi" w:hAnsiTheme="minorHAnsi" w:cstheme="minorHAnsi"/>
                          <w:i/>
                          <w:color w:val="4BACC6" w:themeColor="accent5"/>
                          <w:sz w:val="16"/>
                          <w:szCs w:val="16"/>
                        </w:rPr>
                        <w:t>Je deelname is definitief nadat je hebt betaald.</w:t>
                      </w:r>
                      <w:r w:rsidR="00E42492">
                        <w:rPr>
                          <w:rFonts w:asciiTheme="minorHAnsi" w:hAnsiTheme="minorHAnsi" w:cstheme="minorHAnsi"/>
                          <w:i/>
                          <w:color w:val="4BACC6" w:themeColor="accent5"/>
                          <w:sz w:val="16"/>
                          <w:szCs w:val="16"/>
                        </w:rPr>
                        <w:t xml:space="preserve"> </w:t>
                      </w:r>
                    </w:p>
                    <w:p w:rsidR="00A10CDD" w:rsidRPr="00FD3CB9" w:rsidRDefault="00A10CDD" w:rsidP="00A10CDD">
                      <w:pPr>
                        <w:numPr>
                          <w:ilvl w:val="0"/>
                          <w:numId w:val="1"/>
                        </w:numPr>
                        <w:tabs>
                          <w:tab w:val="num" w:pos="400"/>
                        </w:tabs>
                        <w:ind w:left="400" w:hanging="400"/>
                        <w:rPr>
                          <w:rFonts w:asciiTheme="minorHAnsi" w:hAnsiTheme="minorHAnsi" w:cstheme="minorHAnsi"/>
                          <w:i/>
                          <w:color w:val="4BACC6" w:themeColor="accent5"/>
                          <w:sz w:val="16"/>
                          <w:szCs w:val="16"/>
                        </w:rPr>
                      </w:pPr>
                      <w:r w:rsidRPr="00FD3CB9">
                        <w:rPr>
                          <w:rFonts w:asciiTheme="minorHAnsi" w:hAnsiTheme="minorHAnsi" w:cstheme="minorHAnsi"/>
                          <w:i/>
                          <w:color w:val="4BACC6" w:themeColor="accent5"/>
                          <w:sz w:val="16"/>
                          <w:szCs w:val="16"/>
                        </w:rPr>
                        <w:t>Er wordt een groepsticket gereserveerd voor de heen- en terugreis.. Reis je niet met de groep mee heen, dan dien je zelf je bootticket te boeken en het vervoer naar het hotel te regelen. (Indien je op andere tijd wilt weggaan van Ameland dan kan je wel gebruik blijven maken van de groepsticket).</w:t>
                      </w:r>
                    </w:p>
                    <w:p w:rsidR="00A10CDD" w:rsidRPr="00E42492" w:rsidRDefault="007933D2" w:rsidP="00E42492">
                      <w:pPr>
                        <w:numPr>
                          <w:ilvl w:val="0"/>
                          <w:numId w:val="1"/>
                        </w:numPr>
                        <w:tabs>
                          <w:tab w:val="clear" w:pos="1065"/>
                          <w:tab w:val="num" w:pos="360"/>
                          <w:tab w:val="num" w:pos="400"/>
                        </w:tabs>
                        <w:ind w:left="400" w:hanging="400"/>
                        <w:rPr>
                          <w:rFonts w:asciiTheme="minorHAnsi" w:hAnsiTheme="minorHAnsi" w:cstheme="minorHAnsi"/>
                          <w:i/>
                          <w:color w:val="4BACC6" w:themeColor="accent5"/>
                          <w:sz w:val="16"/>
                          <w:szCs w:val="16"/>
                        </w:rPr>
                      </w:pPr>
                      <w:r>
                        <w:rPr>
                          <w:rFonts w:asciiTheme="minorHAnsi" w:hAnsiTheme="minorHAnsi" w:cstheme="minorHAnsi"/>
                          <w:i/>
                          <w:color w:val="4BACC6" w:themeColor="accent5"/>
                          <w:sz w:val="16"/>
                          <w:szCs w:val="16"/>
                        </w:rPr>
                        <w:t xml:space="preserve">Kosteloos annuleren kan tot </w:t>
                      </w:r>
                      <w:r w:rsidR="001D2B99">
                        <w:rPr>
                          <w:rFonts w:asciiTheme="minorHAnsi" w:hAnsiTheme="minorHAnsi" w:cstheme="minorHAnsi"/>
                          <w:i/>
                          <w:color w:val="4BACC6" w:themeColor="accent5"/>
                          <w:sz w:val="16"/>
                          <w:szCs w:val="16"/>
                        </w:rPr>
                        <w:t>5</w:t>
                      </w:r>
                      <w:r w:rsidR="00A10CDD" w:rsidRPr="00FD3CB9">
                        <w:rPr>
                          <w:rFonts w:asciiTheme="minorHAnsi" w:hAnsiTheme="minorHAnsi" w:cstheme="minorHAnsi"/>
                          <w:i/>
                          <w:color w:val="4BACC6" w:themeColor="accent5"/>
                          <w:sz w:val="16"/>
                          <w:szCs w:val="16"/>
                        </w:rPr>
                        <w:t xml:space="preserve"> september 2025. </w:t>
                      </w:r>
                      <w:r w:rsidR="00E42492">
                        <w:rPr>
                          <w:rFonts w:asciiTheme="minorHAnsi" w:hAnsiTheme="minorHAnsi" w:cstheme="minorHAnsi"/>
                          <w:i/>
                          <w:color w:val="4BACC6" w:themeColor="accent5"/>
                          <w:sz w:val="16"/>
                          <w:szCs w:val="16"/>
                        </w:rPr>
                        <w:t>Daarna ben je 100</w:t>
                      </w:r>
                      <w:r w:rsidR="001D2B99">
                        <w:rPr>
                          <w:rFonts w:asciiTheme="minorHAnsi" w:hAnsiTheme="minorHAnsi" w:cstheme="minorHAnsi"/>
                          <w:i/>
                          <w:color w:val="4BACC6" w:themeColor="accent5"/>
                          <w:sz w:val="16"/>
                          <w:szCs w:val="16"/>
                        </w:rPr>
                        <w:t>%</w:t>
                      </w:r>
                      <w:r w:rsidR="00E42492">
                        <w:rPr>
                          <w:rFonts w:asciiTheme="minorHAnsi" w:hAnsiTheme="minorHAnsi" w:cstheme="minorHAnsi"/>
                          <w:i/>
                          <w:color w:val="4BACC6" w:themeColor="accent5"/>
                          <w:sz w:val="16"/>
                          <w:szCs w:val="16"/>
                        </w:rPr>
                        <w:t xml:space="preserve"> van het cursusgeld verschuldigd. </w:t>
                      </w:r>
                      <w:r w:rsidR="00A10CDD" w:rsidRPr="00E42492">
                        <w:rPr>
                          <w:rFonts w:asciiTheme="minorHAnsi" w:hAnsiTheme="minorHAnsi" w:cstheme="minorHAnsi"/>
                          <w:i/>
                          <w:color w:val="4BACC6" w:themeColor="accent5"/>
                          <w:sz w:val="16"/>
                          <w:szCs w:val="16"/>
                        </w:rPr>
                        <w:t>Het is wel mogelijk om je te laten vervangen door een collega of te ruilen met een collega.</w:t>
                      </w:r>
                      <w:r w:rsidR="00E42492">
                        <w:rPr>
                          <w:rFonts w:asciiTheme="minorHAnsi" w:hAnsiTheme="minorHAnsi" w:cstheme="minorHAnsi"/>
                          <w:i/>
                          <w:color w:val="4BACC6" w:themeColor="accent5"/>
                          <w:sz w:val="16"/>
                          <w:szCs w:val="16"/>
                        </w:rPr>
                        <w:t xml:space="preserve"> Geef dit dan zo spoedig mogelijk door. </w:t>
                      </w:r>
                    </w:p>
                    <w:p w:rsidR="0044155F" w:rsidRPr="004B0EAF" w:rsidRDefault="0044155F">
                      <w:pPr>
                        <w:rPr>
                          <w:rFonts w:asciiTheme="minorHAnsi" w:hAnsiTheme="minorHAnsi" w:cstheme="minorHAnsi"/>
                          <w:color w:val="4BACC6" w:themeColor="accent5"/>
                          <w:sz w:val="22"/>
                          <w:szCs w:val="22"/>
                        </w:rPr>
                      </w:pPr>
                    </w:p>
                  </w:txbxContent>
                </v:textbox>
              </v:shape>
            </w:pict>
          </mc:Fallback>
        </mc:AlternateContent>
      </w:r>
    </w:p>
    <w:sectPr w:rsidR="003A4DE1" w:rsidSect="008F63B7">
      <w:footerReference w:type="default" r:id="rId10"/>
      <w:pgSz w:w="16838" w:h="11906" w:orient="landscape"/>
      <w:pgMar w:top="1440" w:right="1440" w:bottom="144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578" w:rsidRDefault="00F17578" w:rsidP="00163663">
      <w:r>
        <w:separator/>
      </w:r>
    </w:p>
  </w:endnote>
  <w:endnote w:type="continuationSeparator" w:id="0">
    <w:p w:rsidR="00F17578" w:rsidRDefault="00F17578" w:rsidP="0016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663" w:rsidRDefault="00163663">
    <w:pPr>
      <w:pStyle w:val="Voettekst"/>
    </w:pPr>
    <w:r>
      <w:rPr>
        <w:noProof/>
        <w:lang w:eastAsia="nl-NL"/>
      </w:rPr>
      <w:drawing>
        <wp:anchor distT="0" distB="0" distL="114300" distR="114300" simplePos="0" relativeHeight="251669504" behindDoc="0" locked="0" layoutInCell="1" allowOverlap="1" wp14:anchorId="09FE4047" wp14:editId="79F4A2CE">
          <wp:simplePos x="0" y="0"/>
          <wp:positionH relativeFrom="column">
            <wp:posOffset>8002740</wp:posOffset>
          </wp:positionH>
          <wp:positionV relativeFrom="paragraph">
            <wp:posOffset>-3621</wp:posOffset>
          </wp:positionV>
          <wp:extent cx="832079" cy="338447"/>
          <wp:effectExtent l="0" t="0" r="6350" b="5080"/>
          <wp:wrapNone/>
          <wp:docPr id="41" name="Afbeelding 41" descr="Afdeling Friesland – LH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deling Friesland – LH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2079" cy="33844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nl-NL"/>
      </w:rPr>
      <w:drawing>
        <wp:inline distT="0" distB="0" distL="0" distR="0" wp14:anchorId="35E8D574" wp14:editId="15C0DDB4">
          <wp:extent cx="908462" cy="409699"/>
          <wp:effectExtent l="0" t="0" r="6350" b="0"/>
          <wp:docPr id="1" name="Afbeelding 1" descr="Afbeelding met Lettertype, tekst, Graphics, logo&#10;&#10;Automatisch gegenereerde beschrijving"/>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tekst, Graphics, logo&#10;&#10;Automatisch gegenereerde beschrijvi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794" cy="438260"/>
                  </a:xfrm>
                  <a:prstGeom prst="rect">
                    <a:avLst/>
                  </a:prstGeom>
                  <a:noFill/>
                  <a:ln>
                    <a:noFill/>
                  </a:ln>
                </pic:spPr>
              </pic:pic>
            </a:graphicData>
          </a:graphic>
        </wp:inline>
      </w:drawing>
    </w:r>
    <w:r>
      <w:ptab w:relativeTo="margin" w:alignment="center" w:leader="none"/>
    </w:r>
    <w:r w:rsidRPr="00042D59">
      <w:rPr>
        <w:noProof/>
        <w:lang w:eastAsia="nl-NL"/>
      </w:rPr>
      <w:drawing>
        <wp:inline distT="0" distB="0" distL="0" distR="0" wp14:anchorId="70A517FE" wp14:editId="089661D0">
          <wp:extent cx="801379" cy="433950"/>
          <wp:effectExtent l="0" t="0" r="0" b="444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
                    <a:extLst>
                      <a:ext uri="{28A0092B-C50C-407E-A947-70E740481C1C}">
                        <a14:useLocalDpi xmlns:a14="http://schemas.microsoft.com/office/drawing/2010/main" val="0"/>
                      </a:ext>
                    </a:extLst>
                  </a:blip>
                  <a:srcRect t="917"/>
                  <a:stretch>
                    <a:fillRect/>
                  </a:stretch>
                </pic:blipFill>
                <pic:spPr bwMode="auto">
                  <a:xfrm>
                    <a:off x="0" y="0"/>
                    <a:ext cx="826750" cy="447689"/>
                  </a:xfrm>
                  <a:prstGeom prst="rect">
                    <a:avLst/>
                  </a:prstGeom>
                  <a:noFill/>
                  <a:ln>
                    <a:noFill/>
                  </a:ln>
                </pic:spPr>
              </pic:pic>
            </a:graphicData>
          </a:graphic>
        </wp:inline>
      </w:drawing>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578" w:rsidRDefault="00F17578" w:rsidP="00163663">
      <w:r>
        <w:separator/>
      </w:r>
    </w:p>
  </w:footnote>
  <w:footnote w:type="continuationSeparator" w:id="0">
    <w:p w:rsidR="00F17578" w:rsidRDefault="00F17578" w:rsidP="00163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A197F"/>
    <w:multiLevelType w:val="hybridMultilevel"/>
    <w:tmpl w:val="A1665908"/>
    <w:lvl w:ilvl="0" w:tplc="745C71FE">
      <w:start w:val="1"/>
      <w:numFmt w:val="decimal"/>
      <w:lvlText w:val="%1."/>
      <w:lvlJc w:val="left"/>
      <w:pPr>
        <w:tabs>
          <w:tab w:val="num" w:pos="1065"/>
        </w:tabs>
        <w:ind w:left="1065" w:hanging="705"/>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63"/>
    <w:rsid w:val="000650F0"/>
    <w:rsid w:val="00163663"/>
    <w:rsid w:val="001D2B99"/>
    <w:rsid w:val="0021786E"/>
    <w:rsid w:val="00254CD8"/>
    <w:rsid w:val="002A7E44"/>
    <w:rsid w:val="00412EA3"/>
    <w:rsid w:val="0044155F"/>
    <w:rsid w:val="0046009E"/>
    <w:rsid w:val="004B0EAF"/>
    <w:rsid w:val="005548A0"/>
    <w:rsid w:val="0077585C"/>
    <w:rsid w:val="007933D2"/>
    <w:rsid w:val="00816E4F"/>
    <w:rsid w:val="0086552A"/>
    <w:rsid w:val="008D1C91"/>
    <w:rsid w:val="008D3457"/>
    <w:rsid w:val="008E7295"/>
    <w:rsid w:val="008F63B7"/>
    <w:rsid w:val="009B7D71"/>
    <w:rsid w:val="00A10CDD"/>
    <w:rsid w:val="00AC623B"/>
    <w:rsid w:val="00C31695"/>
    <w:rsid w:val="00D81734"/>
    <w:rsid w:val="00E42492"/>
    <w:rsid w:val="00F17578"/>
    <w:rsid w:val="00FD3C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EB86B"/>
  <w15:chartTrackingRefBased/>
  <w15:docId w15:val="{8BC8CE45-9D3F-4571-A1DF-6117A81F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F63B7"/>
    <w:pPr>
      <w:spacing w:after="0" w:line="240" w:lineRule="auto"/>
    </w:pPr>
    <w:rPr>
      <w:rFonts w:ascii="Arial" w:eastAsia="Times New Roman" w:hAnsi="Arial" w:cs="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63663"/>
    <w:pPr>
      <w:tabs>
        <w:tab w:val="center" w:pos="4513"/>
        <w:tab w:val="right" w:pos="9026"/>
      </w:tabs>
    </w:pPr>
  </w:style>
  <w:style w:type="character" w:customStyle="1" w:styleId="KoptekstChar">
    <w:name w:val="Koptekst Char"/>
    <w:basedOn w:val="Standaardalinea-lettertype"/>
    <w:link w:val="Koptekst"/>
    <w:uiPriority w:val="99"/>
    <w:rsid w:val="00163663"/>
  </w:style>
  <w:style w:type="paragraph" w:styleId="Voettekst">
    <w:name w:val="footer"/>
    <w:basedOn w:val="Standaard"/>
    <w:link w:val="VoettekstChar"/>
    <w:uiPriority w:val="99"/>
    <w:unhideWhenUsed/>
    <w:rsid w:val="00163663"/>
    <w:pPr>
      <w:tabs>
        <w:tab w:val="center" w:pos="4513"/>
        <w:tab w:val="right" w:pos="9026"/>
      </w:tabs>
    </w:pPr>
  </w:style>
  <w:style w:type="character" w:customStyle="1" w:styleId="VoettekstChar">
    <w:name w:val="Voettekst Char"/>
    <w:basedOn w:val="Standaardalinea-lettertype"/>
    <w:link w:val="Voettekst"/>
    <w:uiPriority w:val="99"/>
    <w:rsid w:val="00163663"/>
  </w:style>
  <w:style w:type="table" w:styleId="Tabelraster">
    <w:name w:val="Table Grid"/>
    <w:basedOn w:val="Standaardtabel"/>
    <w:uiPriority w:val="59"/>
    <w:rsid w:val="00D8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7295"/>
    <w:rPr>
      <w:color w:val="0000FF"/>
      <w:u w:val="single"/>
    </w:rPr>
  </w:style>
  <w:style w:type="character" w:styleId="Zwaar">
    <w:name w:val="Strong"/>
    <w:basedOn w:val="Standaardalinea-lettertype"/>
    <w:uiPriority w:val="22"/>
    <w:qFormat/>
    <w:rsid w:val="008D1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cleeuwarden.nl/formulieren/oldehovecursus-2025" TargetMode="External"/><Relationship Id="rId3" Type="http://schemas.openxmlformats.org/officeDocument/2006/relationships/settings" Target="settings.xml"/><Relationship Id="rId7" Type="http://schemas.openxmlformats.org/officeDocument/2006/relationships/hyperlink" Target="https://mccleeuwarden.nl/formulieren/oldehovecursus-202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Characters>
  <Application>Microsoft Office Word</Application>
  <DocSecurity>4</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Medisch Centrum Leeuwarden</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DriessensM</dc:creator>
  <cp:keywords/>
  <dc:description/>
  <cp:lastModifiedBy>chahbarim</cp:lastModifiedBy>
  <cp:revision>2</cp:revision>
  <dcterms:created xsi:type="dcterms:W3CDTF">2025-02-06T14:43:00Z</dcterms:created>
  <dcterms:modified xsi:type="dcterms:W3CDTF">2025-02-06T14:43:00Z</dcterms:modified>
</cp:coreProperties>
</file>