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>Expertisegebieden van neuropsychologen, psychologen, gezondsheidszorgpsychologen,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E8556C" w:rsidRPr="00FB4752">
        <w:rPr>
          <w:rFonts w:ascii="Arial" w:hAnsi="Arial" w:cs="Arial"/>
          <w:b/>
          <w:sz w:val="24"/>
          <w:szCs w:val="24"/>
        </w:rPr>
        <w:t xml:space="preserve"> Leeuwarden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lijns behande</w:t>
            </w:r>
            <w:r w:rsidR="00FE789A" w:rsidRPr="00D335A1">
              <w:rPr>
                <w:rFonts w:ascii="Garamond" w:hAnsi="Garamond" w:cs="Arial"/>
                <w:sz w:val="22"/>
                <w:szCs w:val="22"/>
              </w:rPr>
              <w:t>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D10A5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="00F31436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r.koffijberg@ZNB.nl</w:t>
              </w:r>
            </w:hyperlink>
            <w:r w:rsidR="00F31436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31436" w:rsidRPr="00D335A1" w:rsidTr="00A5384A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31436" w:rsidRPr="00D335A1" w:rsidRDefault="00F31436" w:rsidP="0064773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B29E5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8D199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Mintsje Tanis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DB29E5" w:rsidRPr="00D335A1" w:rsidRDefault="00DB29E5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DB29E5" w:rsidRPr="00D335A1" w:rsidRDefault="00FD10A5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DB29E5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M.Tanis@ZNB.NL</w:t>
              </w:r>
            </w:hyperlink>
            <w:r w:rsidR="00DB29E5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B29E5" w:rsidRPr="00D335A1" w:rsidRDefault="00DB29E5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Florastate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D335A1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Ellen Okkema (GZ-psycholoog)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0479C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FD10A5" w:rsidP="00604D86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Ellen.Dijkstra-Okkema@ZNB.NL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2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Noorder-breedte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Ingrid Rietkerk (psycholoog NIP)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groepsbehandelingen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D335A1" w:rsidRPr="00D335A1" w:rsidRDefault="00FD10A5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622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Yvette Waldus (GZ-psycholoog i.o.))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D335A1" w:rsidRPr="00D335A1" w:rsidRDefault="00D335A1" w:rsidP="007A3CB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660"/>
          <w:jc w:val="center"/>
        </w:trPr>
        <w:tc>
          <w:tcPr>
            <w:tcW w:w="1520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9B2245" w:rsidP="00A5384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FD10A5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9B2245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</w:p>
        </w:tc>
      </w:tr>
      <w:tr w:rsidR="00D335A1" w:rsidRPr="00D335A1" w:rsidTr="00A5384A">
        <w:trPr>
          <w:trHeight w:val="440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Nieuw Toutenburg</w:t>
            </w: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Martin de Graaf (GZ-psycholoog i.o.)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FD10A5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823CFC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Martin.de.Graaf@ZNB.NL</w:t>
              </w:r>
            </w:hyperlink>
            <w:r w:rsidR="00823CF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44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D335A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Annemarieke Versteeg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(psycholoog) 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FD10A5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D335A1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13074">
        <w:trPr>
          <w:trHeight w:val="760"/>
          <w:jc w:val="center"/>
        </w:trPr>
        <w:tc>
          <w:tcPr>
            <w:tcW w:w="1520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D335A1" w:rsidRPr="00D335A1" w:rsidRDefault="00D335A1" w:rsidP="002F3698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Bianca Hulst, </w:t>
            </w: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shd w:val="clear" w:color="auto" w:fill="FFCCFF"/>
          </w:tcPr>
          <w:p w:rsidR="00D335A1" w:rsidRPr="00D335A1" w:rsidRDefault="00D335A1" w:rsidP="009B5A30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Neuropsychologische diagnostiek, psycho-educatie,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D335A1" w:rsidRPr="00D335A1" w:rsidRDefault="00D335A1" w:rsidP="00F3143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D335A1" w:rsidRPr="00D335A1" w:rsidRDefault="00FD10A5" w:rsidP="007A3CBF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823CFC" w:rsidRPr="0004627B">
                <w:rPr>
                  <w:rStyle w:val="Hyperlink"/>
                  <w:rFonts w:ascii="Garamond" w:hAnsi="Garamond" w:cs="Arial"/>
                  <w:sz w:val="22"/>
                  <w:szCs w:val="22"/>
                </w:rPr>
                <w:t>Bianca.Hulst@znb.nl</w:t>
              </w:r>
            </w:hyperlink>
            <w:r w:rsidR="00823CF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B5F70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FD10A5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2B5F70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2B5F70" w:rsidRPr="00D335A1">
              <w:rPr>
                <w:rFonts w:ascii="Garamond" w:hAnsi="Garamond"/>
              </w:rPr>
              <w:t xml:space="preserve"> </w:t>
            </w:r>
          </w:p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B5F70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B5F70">
              <w:rPr>
                <w:rFonts w:ascii="Garamond" w:hAnsi="Garamond" w:cs="Arial"/>
                <w:sz w:val="22"/>
                <w:szCs w:val="22"/>
              </w:rPr>
              <w:t>Marrit Agema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B5F70">
              <w:rPr>
                <w:rFonts w:ascii="Garamond" w:hAnsi="Garamond" w:cs="Arial"/>
                <w:sz w:val="22"/>
                <w:szCs w:val="22"/>
              </w:rPr>
              <w:t>poliklinische revalidatie</w:t>
            </w:r>
            <w:r>
              <w:rPr>
                <w:rFonts w:ascii="Garamond" w:hAnsi="Garamond" w:cs="Arial"/>
                <w:sz w:val="22"/>
                <w:szCs w:val="22"/>
              </w:rPr>
              <w:t>, CGT, ACT, EMDR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2B5F7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Poliklinieken Leeuwarden, Dokkum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2B5F70" w:rsidRPr="00D335A1" w:rsidRDefault="002B5F70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2B5F70" w:rsidRDefault="00FD10A5" w:rsidP="008C3C59">
            <w:hyperlink r:id="rId16" w:history="1">
              <w:r w:rsidR="002B5F70" w:rsidRPr="00AC0990">
                <w:rPr>
                  <w:rStyle w:val="Hyperlink"/>
                </w:rPr>
                <w:t>M.Agema@revalidatie-friesland.nl</w:t>
              </w:r>
            </w:hyperlink>
            <w:r w:rsidR="002B5F70">
              <w:t xml:space="preserve"> </w:t>
            </w:r>
          </w:p>
        </w:tc>
      </w:tr>
      <w:tr w:rsidR="002A7457" w:rsidRPr="00D335A1" w:rsidTr="002A7457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ZuidOostzorg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2B5F70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 w:rsidR="00CB1F3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CB1F3C"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2B5F70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B1F3C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 w:rsidR="00CB1F3C">
              <w:rPr>
                <w:rFonts w:ascii="Garamond" w:hAnsi="Garamond" w:cs="Arial"/>
                <w:sz w:val="22"/>
                <w:szCs w:val="22"/>
              </w:rPr>
              <w:t>dwente, Birdaarderstraatweg 70</w:t>
            </w:r>
          </w:p>
          <w:p w:rsidR="002A7457" w:rsidRDefault="002A7457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Pr="00D335A1" w:rsidRDefault="002A7457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2A7457" w:rsidRDefault="00FD10A5" w:rsidP="008C3C59">
            <w:hyperlink r:id="rId17" w:history="1">
              <w:r w:rsidR="002A7457" w:rsidRPr="007710C1">
                <w:rPr>
                  <w:rStyle w:val="Hyperlink"/>
                </w:rPr>
                <w:t>h.vanIeperen@zuidoostzorg.nl</w:t>
              </w:r>
            </w:hyperlink>
            <w:r w:rsidR="002A7457">
              <w:t xml:space="preserve"> </w:t>
            </w:r>
            <w:bookmarkStart w:id="0" w:name="_GoBack"/>
            <w:bookmarkEnd w:id="0"/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D335A1" w:rsidRPr="00D335A1" w:rsidRDefault="00D335A1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058 -213 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D10A5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D335A1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D335A1" w:rsidRPr="00D335A1">
              <w:rPr>
                <w:rFonts w:ascii="Garamond" w:hAnsi="Garamond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(Gz-psycholoog)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D10A5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D335A1" w:rsidRPr="00D335A1" w:rsidRDefault="00D335A1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D335A1" w:rsidRPr="00D335A1" w:rsidRDefault="00D335A1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D335A1" w:rsidRPr="00D335A1" w:rsidRDefault="00D335A1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058-2136045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D10A5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Pasana Ouderenzorg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Talma Hûs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Juliusstrjitte 44</w:t>
            </w:r>
          </w:p>
          <w:p w:rsidR="00D335A1" w:rsidRPr="00D335A1" w:rsidRDefault="00D335A1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D335A1" w:rsidP="00552B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1238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Annemarie Stienstra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oplossingsgerichte therapie bij ouderen, diagnostiek van en (mediatieve) behandeling bij gedragsproblemen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D10A5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Annemarie.stienstra@kwadrantgroep.nl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021833">
        <w:trPr>
          <w:trHeight w:val="148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Janny Zaadstra</w:t>
            </w:r>
          </w:p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D335A1" w:rsidRPr="00D335A1" w:rsidRDefault="00FD10A5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D10A5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35A1" w:rsidRPr="00D335A1" w:rsidRDefault="00FD10A5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Shirret Tolsma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Stedumermaar 6</w:t>
            </w:r>
          </w:p>
          <w:p w:rsidR="00D335A1" w:rsidRPr="00D335A1" w:rsidRDefault="00D335A1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597F70" w:rsidP="00597F70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06 – 57603416 </w:t>
            </w:r>
            <w:r w:rsidR="00D335A1"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D10A5" w:rsidP="00416132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416132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41613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</w:t>
            </w:r>
            <w:r w:rsidRPr="00D335A1">
              <w:rPr>
                <w:rFonts w:ascii="Garamond" w:hAnsi="Garamond"/>
                <w:sz w:val="22"/>
                <w:szCs w:val="22"/>
              </w:rPr>
              <w:lastRenderedPageBreak/>
              <w:t xml:space="preserve">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</w:t>
            </w:r>
            <w:r w:rsidRPr="00D335A1">
              <w:rPr>
                <w:rFonts w:ascii="Garamond" w:hAnsi="Garamond"/>
                <w:sz w:val="22"/>
                <w:szCs w:val="22"/>
              </w:rPr>
              <w:lastRenderedPageBreak/>
              <w:t>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D10A5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6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D10A5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D50F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Marieke Kuil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416132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GZ-psycholoog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D10A5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8" w:history="1">
              <w:r w:rsidR="00416132" w:rsidRPr="00C2419C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m.kuil@noorderbrug.nl</w:t>
              </w:r>
            </w:hyperlink>
            <w:r w:rsidR="00416132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Diane Jungerman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D10A5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29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Ina Venekamp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06-13009829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DF71F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I.Venekamp@noorderbrug.nl</w:t>
            </w:r>
          </w:p>
        </w:tc>
      </w:tr>
      <w:tr w:rsidR="00D335A1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Karen Klene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D335A1" w:rsidRPr="00D335A1" w:rsidRDefault="00FD10A5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0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Tadingastraat 4</w:t>
            </w:r>
          </w:p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D335A1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088-5857300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335A1" w:rsidRPr="00D335A1" w:rsidRDefault="00FD10A5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31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34420" w:rsidRPr="00D335A1" w:rsidTr="00934420">
        <w:trPr>
          <w:trHeight w:val="225"/>
          <w:jc w:val="center"/>
        </w:trPr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Dimitri van Wonderen</w:t>
            </w:r>
          </w:p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934420">
              <w:rPr>
                <w:rFonts w:ascii="Garamond" w:hAnsi="Garamond"/>
                <w:sz w:val="22"/>
                <w:szCs w:val="22"/>
              </w:rPr>
              <w:t>psycho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34420">
              <w:rPr>
                <w:rFonts w:ascii="Garamond" w:hAnsi="Garamond"/>
                <w:sz w:val="22"/>
                <w:szCs w:val="22"/>
              </w:rPr>
              <w:t>therapeut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Ambulante en klinische diagnostiek en behandeling NAH bij psychiatrie/verslaving, Korsakov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2" w:history="1">
              <w:r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dimitri.van.wonderen@ggzfriesland.nl</w:t>
              </w:r>
            </w:hyperlink>
            <w:r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3" w:history="1">
              <w:r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34420" w:rsidRPr="00D335A1" w:rsidTr="0093442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Greetje Visser</w:t>
            </w:r>
          </w:p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34420" w:rsidRPr="00934420" w:rsidRDefault="00934420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4" w:history="1">
              <w:r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greetje.visser@ggzfriesland.nl</w:t>
              </w:r>
            </w:hyperlink>
            <w:r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Maarsingh &amp; van Steijn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(praktijk heeft ook een relatie-therapeut en seksuoloog)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Doriene van der Kaaden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GZ-psycholoog i.o.; Logopedist/afasietherapeut;Neurorevalidatie; diagnostiek en expertise onderzoek; verliesverwerking; vermoeidheid, cognitieve stoornissen, depressie, angst veerkracht; oplossingsgericht werken, compassion focussed therapy, ACT, </w:t>
            </w:r>
          </w:p>
          <w:p w:rsidR="00D335A1" w:rsidRPr="00D335A1" w:rsidRDefault="00D335A1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Training Mindfulness voor mensen met NA</w:t>
            </w:r>
            <w:r w:rsidR="008827D2">
              <w:rPr>
                <w:rFonts w:ascii="Garamond" w:hAnsi="Garamond" w:cs="Arial"/>
                <w:sz w:val="22"/>
                <w:szCs w:val="22"/>
              </w:rPr>
              <w:t xml:space="preserve">H; Training Vitaliteit;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Huisarts, bedrijfsarts, specialist</w:t>
            </w:r>
          </w:p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Bollemanssteeg 64</w:t>
            </w:r>
          </w:p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D335A1" w:rsidRPr="00D335A1" w:rsidRDefault="00FD10A5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5" w:history="1">
              <w:r w:rsidR="00D335A1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D335A1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D335A1" w:rsidRPr="00D335A1" w:rsidRDefault="00FD10A5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vMerge w:val="restart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GZ-Psycholoog; Dementie; NAH; diagnostiek en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FD10A5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Myrthe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Scheenen</w:t>
            </w:r>
          </w:p>
        </w:tc>
        <w:tc>
          <w:tcPr>
            <w:tcW w:w="2812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FD10A5" w:rsidP="00C053BA">
            <w:pPr>
              <w:rPr>
                <w:rFonts w:ascii="Garamond" w:hAnsi="Garamond"/>
              </w:rPr>
            </w:pPr>
            <w:hyperlink r:id="rId38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m.scheenen@maarsinghenvansteijn.nl</w:t>
              </w:r>
            </w:hyperlink>
          </w:p>
        </w:tc>
      </w:tr>
      <w:tr w:rsidR="00D335A1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D335A1" w:rsidRPr="00D335A1" w:rsidRDefault="00D335A1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D335A1" w:rsidRPr="00D335A1" w:rsidRDefault="00D335A1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D335A1" w:rsidRPr="00D335A1" w:rsidRDefault="00FD10A5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9" w:history="1">
              <w:r w:rsidR="00D335A1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D335A1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9B6187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9B6187" w:rsidRPr="009B6187" w:rsidRDefault="009B6187" w:rsidP="009B6187">
            <w:pPr>
              <w:rPr>
                <w:rFonts w:ascii="Garamond" w:hAnsi="Garamond"/>
                <w:sz w:val="22"/>
                <w:szCs w:val="22"/>
              </w:rPr>
            </w:pP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Anne-Marie Eisses, gz-psycholoog</w:t>
            </w:r>
          </w:p>
        </w:tc>
        <w:tc>
          <w:tcPr>
            <w:tcW w:w="2812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Behandeling en begeleiding van patiënten en systeem na niet-aangeboren hersenletsel, oa mbv psychoeducatie, ACT en EMDR. (naast reguliere 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Aaltjelaan 23</w:t>
            </w:r>
          </w:p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9B6187" w:rsidRPr="009B6187" w:rsidRDefault="009B6187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9B6187" w:rsidRPr="009B6187" w:rsidRDefault="00FD10A5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40" w:history="1">
              <w:r w:rsidR="009B6187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41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FD10A5">
      <w:rPr>
        <w:noProof/>
      </w:rPr>
      <w:t>2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A7D51"/>
    <w:rsid w:val="000B1257"/>
    <w:rsid w:val="000B6DA6"/>
    <w:rsid w:val="00121C9C"/>
    <w:rsid w:val="0013172D"/>
    <w:rsid w:val="00137741"/>
    <w:rsid w:val="00165AC3"/>
    <w:rsid w:val="00174CAB"/>
    <w:rsid w:val="00191BDB"/>
    <w:rsid w:val="001A5BD8"/>
    <w:rsid w:val="001A7B8F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87947"/>
    <w:rsid w:val="006A4C53"/>
    <w:rsid w:val="006D2D05"/>
    <w:rsid w:val="006D510C"/>
    <w:rsid w:val="006E3D30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805CE"/>
    <w:rsid w:val="00782D8F"/>
    <w:rsid w:val="0079313C"/>
    <w:rsid w:val="007A3CBF"/>
    <w:rsid w:val="007B6146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A434C"/>
    <w:rsid w:val="009B2245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E2829"/>
    <w:rsid w:val="00C21C3D"/>
    <w:rsid w:val="00C4398A"/>
    <w:rsid w:val="00C5443E"/>
    <w:rsid w:val="00C6701F"/>
    <w:rsid w:val="00C762B3"/>
    <w:rsid w:val="00C835E6"/>
    <w:rsid w:val="00C87285"/>
    <w:rsid w:val="00CB1F3C"/>
    <w:rsid w:val="00CC1082"/>
    <w:rsid w:val="00CD12CC"/>
    <w:rsid w:val="00CD29EC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13721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D10A5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anis@ZNB.NL" TargetMode="External"/><Relationship Id="rId13" Type="http://schemas.openxmlformats.org/officeDocument/2006/relationships/hyperlink" Target="mailto:Annemarieke.Versteeg@znb.nl" TargetMode="External"/><Relationship Id="rId18" Type="http://schemas.openxmlformats.org/officeDocument/2006/relationships/hyperlink" Target="mailto:martijn.schotkamp@kwadrantgroep.nl" TargetMode="External"/><Relationship Id="rId26" Type="http://schemas.openxmlformats.org/officeDocument/2006/relationships/hyperlink" Target="mailto:i.hop@noorderbrug.nl" TargetMode="External"/><Relationship Id="rId39" Type="http://schemas.openxmlformats.org/officeDocument/2006/relationships/hyperlink" Target="mailto:i.vansteijn@maarsinghenvansteijn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emarie.stienstra@kwadrantgroep.nl" TargetMode="External"/><Relationship Id="rId34" Type="http://schemas.openxmlformats.org/officeDocument/2006/relationships/hyperlink" Target="mailto:greetje.visser@ggzfriesland.nl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r.koffijberg@ZNB.nl" TargetMode="External"/><Relationship Id="rId12" Type="http://schemas.openxmlformats.org/officeDocument/2006/relationships/hyperlink" Target="mailto:Martin.de.Graaf@ZNB.NL" TargetMode="External"/><Relationship Id="rId17" Type="http://schemas.openxmlformats.org/officeDocument/2006/relationships/hyperlink" Target="mailto:h.vanIeperen@zuidoostzorg.nl" TargetMode="External"/><Relationship Id="rId25" Type="http://schemas.openxmlformats.org/officeDocument/2006/relationships/hyperlink" Target="mailto:s.tolsma@noorderbrug.nl" TargetMode="External"/><Relationship Id="rId33" Type="http://schemas.openxmlformats.org/officeDocument/2006/relationships/hyperlink" Target="mailto:CNP@ggzfriesland.nl" TargetMode="External"/><Relationship Id="rId38" Type="http://schemas.openxmlformats.org/officeDocument/2006/relationships/hyperlink" Target="mailto:m.scheenen@maarsinghenvansteijn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.Agema@revalidatie-friesland.nl" TargetMode="External"/><Relationship Id="rId20" Type="http://schemas.openxmlformats.org/officeDocument/2006/relationships/hyperlink" Target="mailto:sietske.de.boer@kwadrantgroep.nl" TargetMode="External"/><Relationship Id="rId29" Type="http://schemas.openxmlformats.org/officeDocument/2006/relationships/hyperlink" Target="mailto:d.jungerman@noorderbrug.nl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ls.Beimers@znb.nl" TargetMode="External"/><Relationship Id="rId24" Type="http://schemas.openxmlformats.org/officeDocument/2006/relationships/hyperlink" Target="mailto:Jeanine.bruining@kwadrantgroep.nl" TargetMode="External"/><Relationship Id="rId32" Type="http://schemas.openxmlformats.org/officeDocument/2006/relationships/hyperlink" Target="mailto:dimitri.van.wonderen@ggzfriesland.nl" TargetMode="External"/><Relationship Id="rId37" Type="http://schemas.openxmlformats.org/officeDocument/2006/relationships/hyperlink" Target="mailto:l.oppewal@maarsinghenvansteijn.nl" TargetMode="External"/><Relationship Id="rId40" Type="http://schemas.openxmlformats.org/officeDocument/2006/relationships/hyperlink" Target="mailto:info@psychologiepraktijkeisses.n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.vander.veen@revalidatie-friesland.nl" TargetMode="External"/><Relationship Id="rId23" Type="http://schemas.openxmlformats.org/officeDocument/2006/relationships/hyperlink" Target="mailto:Eva.koopman@kwadrantgroep.nl" TargetMode="External"/><Relationship Id="rId28" Type="http://schemas.openxmlformats.org/officeDocument/2006/relationships/hyperlink" Target="mailto:m.kuil@noorderbrug.nl" TargetMode="External"/><Relationship Id="rId36" Type="http://schemas.openxmlformats.org/officeDocument/2006/relationships/hyperlink" Target="mailto:d.vanderkaaden@maarsinghenvansteijn.nl" TargetMode="External"/><Relationship Id="rId10" Type="http://schemas.openxmlformats.org/officeDocument/2006/relationships/hyperlink" Target="mailto:grzpsychologie@znb.nl" TargetMode="External"/><Relationship Id="rId19" Type="http://schemas.openxmlformats.org/officeDocument/2006/relationships/hyperlink" Target="mailto:linda.eimers@kwadrantgroep.nl" TargetMode="External"/><Relationship Id="rId31" Type="http://schemas.openxmlformats.org/officeDocument/2006/relationships/hyperlink" Target="mailto:geradehaan@vis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en.Dijkstra-Okkema@ZNB.NL" TargetMode="External"/><Relationship Id="rId14" Type="http://schemas.openxmlformats.org/officeDocument/2006/relationships/hyperlink" Target="mailto:Bianca.Hulst@znb.nl" TargetMode="External"/><Relationship Id="rId22" Type="http://schemas.openxmlformats.org/officeDocument/2006/relationships/hyperlink" Target="mailto:janny.zaadstra@kwadrantgroep.nl" TargetMode="External"/><Relationship Id="rId27" Type="http://schemas.openxmlformats.org/officeDocument/2006/relationships/hyperlink" Target="mailto:d.vandervelde@noorderbrug.nl" TargetMode="External"/><Relationship Id="rId30" Type="http://schemas.openxmlformats.org/officeDocument/2006/relationships/hyperlink" Target="mailto:k.m.klene@noorderbrug.nl" TargetMode="External"/><Relationship Id="rId35" Type="http://schemas.openxmlformats.org/officeDocument/2006/relationships/hyperlink" Target="http://www.maarsinghenvansteijn.n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10AA8C0A.dotm</Template>
  <TotalTime>0</TotalTime>
  <Pages>4</Pages>
  <Words>573</Words>
  <Characters>7451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8008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2</cp:revision>
  <cp:lastPrinted>2015-09-21T10:11:00Z</cp:lastPrinted>
  <dcterms:created xsi:type="dcterms:W3CDTF">2019-09-19T11:49:00Z</dcterms:created>
  <dcterms:modified xsi:type="dcterms:W3CDTF">2019-09-19T11:49:00Z</dcterms:modified>
</cp:coreProperties>
</file>