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r w:rsidRPr="00FB4752">
        <w:rPr>
          <w:rFonts w:ascii="Arial" w:hAnsi="Arial" w:cs="Arial"/>
          <w:b/>
          <w:sz w:val="24"/>
          <w:szCs w:val="24"/>
        </w:rPr>
        <w:t>Expertisegebieden van neuropsychologen, psychologen, gezondsheidszorgpsychologen,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E8556C" w:rsidRPr="00FB4752">
        <w:rPr>
          <w:rFonts w:ascii="Arial" w:hAnsi="Arial" w:cs="Arial"/>
          <w:b/>
          <w:sz w:val="24"/>
          <w:szCs w:val="24"/>
        </w:rPr>
        <w:t xml:space="preserve"> Leeuwarden</w:t>
      </w:r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438"/>
        <w:gridCol w:w="1514"/>
        <w:gridCol w:w="2812"/>
        <w:gridCol w:w="2126"/>
        <w:gridCol w:w="2176"/>
        <w:gridCol w:w="1134"/>
        <w:gridCol w:w="3705"/>
      </w:tblGrid>
      <w:tr w:rsidR="00B03B3C" w:rsidRPr="00D335A1" w:rsidTr="00A5384A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03B3C" w:rsidRPr="00D335A1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1</w:t>
            </w:r>
            <w:r w:rsidRPr="00D335A1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 lijns behande</w:t>
            </w:r>
            <w:r w:rsidR="00FE789A" w:rsidRPr="00D335A1">
              <w:rPr>
                <w:rFonts w:ascii="Garamond" w:hAnsi="Garamond" w:cs="Arial"/>
                <w:sz w:val="22"/>
                <w:szCs w:val="22"/>
              </w:rPr>
              <w:t>-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ling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Telefoon-nummer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F31436" w:rsidRPr="00D335A1" w:rsidTr="00A5384A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D335A1">
              <w:rPr>
                <w:rFonts w:ascii="Garamond" w:hAnsi="Garamond" w:cs="Arial"/>
                <w:bCs/>
                <w:noProof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D335A1"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058-2861075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5A52C8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F31436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r.koffijberg@ZNB.nl</w:t>
              </w:r>
            </w:hyperlink>
            <w:r w:rsidR="00F31436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1436" w:rsidRPr="00D335A1" w:rsidTr="00A5384A">
        <w:trPr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D335A1"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Wytske Kylstra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5A52C8" w:rsidP="00647739">
            <w:pPr>
              <w:rPr>
                <w:rFonts w:ascii="Garamond" w:hAnsi="Garamond"/>
                <w:sz w:val="22"/>
                <w:szCs w:val="22"/>
              </w:rPr>
            </w:pPr>
            <w:hyperlink r:id="rId8" w:history="1">
              <w:r w:rsidR="00F31436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Wytske.Kylstra@znb.nl</w:t>
              </w:r>
            </w:hyperlink>
            <w:r w:rsidR="00F31436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B29E5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8D199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Mintsje Tanis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DB29E5" w:rsidRPr="00D335A1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DB29E5" w:rsidRPr="00D335A1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DB29E5" w:rsidRPr="00D335A1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5A52C8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DB29E5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M.Tanis@ZNB.NL</w:t>
              </w:r>
            </w:hyperlink>
            <w:r w:rsidR="00DB29E5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Florastate</w:t>
            </w:r>
          </w:p>
        </w:tc>
        <w:tc>
          <w:tcPr>
            <w:tcW w:w="1438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335A1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Ellen Okkema (GZ-psycholoog)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0479C1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behandeling, onbegrepen gedrag</w:t>
            </w:r>
          </w:p>
        </w:tc>
        <w:tc>
          <w:tcPr>
            <w:tcW w:w="2126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Verpleegkundig consulent, Specialist ouderengeneeskunde of huisarts</w:t>
            </w:r>
          </w:p>
        </w:tc>
        <w:tc>
          <w:tcPr>
            <w:tcW w:w="2176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5A52C8" w:rsidP="00604D86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Ellen.Dijkstra-Okkema@ZNB.NL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623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Noorder-breedte Revalidatie </w:t>
            </w: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Ingrid Rietkerk (psycholoog NIP)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Neuropsychologische diagnostiek, psycho-educatie, groepsbehandelingen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 w:val="restart"/>
            <w:shd w:val="clear" w:color="auto" w:fill="FFCCFF"/>
          </w:tcPr>
          <w:p w:rsidR="00D335A1" w:rsidRPr="00D335A1" w:rsidRDefault="005A52C8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grzpsychologie@znb.nl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622"/>
          <w:jc w:val="center"/>
        </w:trPr>
        <w:tc>
          <w:tcPr>
            <w:tcW w:w="1520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Yvette Waldus (GZ-psycholoog i.o.))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Neuropsychologische diagnostiek, psycho-educatie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D335A1" w:rsidRPr="00D335A1" w:rsidRDefault="00D335A1" w:rsidP="007A3CB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660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Huntington-poli</w:t>
            </w: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A5384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Pleuntje van Bekkum (GZ-psycholoog)</w:t>
            </w:r>
          </w:p>
        </w:tc>
        <w:tc>
          <w:tcPr>
            <w:tcW w:w="2812" w:type="dxa"/>
            <w:vMerge w:val="restart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5A52C8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823CFC"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Pleun.van.Bekkum@ZNB.NL</w:t>
              </w:r>
            </w:hyperlink>
            <w:r w:rsidR="00823CF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660"/>
          <w:jc w:val="center"/>
        </w:trPr>
        <w:tc>
          <w:tcPr>
            <w:tcW w:w="1520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A5384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Els Beimers (psycholoog)</w:t>
            </w:r>
          </w:p>
        </w:tc>
        <w:tc>
          <w:tcPr>
            <w:tcW w:w="2812" w:type="dxa"/>
            <w:vMerge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5A52C8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823CFC"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Els.Beimers@znb.nl</w:t>
              </w:r>
            </w:hyperlink>
            <w:r w:rsidR="00823CF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440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Nieuw Toutenburg</w:t>
            </w: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Martin de Graaf (GZ-psycholoog i.o.)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5A52C8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823CFC"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Martin.de.Graaf@ZNB.NL</w:t>
              </w:r>
            </w:hyperlink>
            <w:r w:rsidR="00823CF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440"/>
          <w:jc w:val="center"/>
        </w:trPr>
        <w:tc>
          <w:tcPr>
            <w:tcW w:w="1520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D335A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Annemarieke Versteeg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(psycholoog) 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Neuropsychologische diagnostiek, diagnostiek en (mediatieve) behandeling bij gedragsproblemen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5A52C8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5" w:history="1">
              <w:r w:rsidR="00D335A1"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Annemarieke.Versteeg@znb.nl</w:t>
              </w:r>
            </w:hyperlink>
            <w:r w:rsid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513074">
        <w:trPr>
          <w:trHeight w:val="760"/>
          <w:jc w:val="center"/>
        </w:trPr>
        <w:tc>
          <w:tcPr>
            <w:tcW w:w="1520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Bianca Hulst, </w:t>
            </w:r>
            <w:r>
              <w:rPr>
                <w:rFonts w:ascii="Garamond" w:hAnsi="Garamond" w:cs="Arial"/>
                <w:sz w:val="22"/>
                <w:szCs w:val="22"/>
              </w:rPr>
              <w:t>(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GZ-psycholoog</w:t>
            </w:r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9B5A30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5A52C8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823CFC"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Bianca.Hulst@znb.nl</w:t>
              </w:r>
            </w:hyperlink>
            <w:r w:rsidR="00823CF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B5F70" w:rsidRPr="00D335A1" w:rsidTr="000E5B79">
        <w:trPr>
          <w:jc w:val="center"/>
        </w:trPr>
        <w:tc>
          <w:tcPr>
            <w:tcW w:w="1520" w:type="dxa"/>
            <w:vMerge w:val="restart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</w:tc>
        <w:tc>
          <w:tcPr>
            <w:tcW w:w="1438" w:type="dxa"/>
            <w:vMerge w:val="restart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Alleen als patiënt </w:t>
            </w: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bekend is bij RF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Wouter van der Veen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Neuropsychologie, chronische pijn problematiek, </w:t>
            </w: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poliklinische revalidatie</w:t>
            </w:r>
          </w:p>
        </w:tc>
        <w:tc>
          <w:tcPr>
            <w:tcW w:w="2126" w:type="dxa"/>
            <w:vMerge w:val="restart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Revalidatiearts Leeuwarden</w:t>
            </w:r>
          </w:p>
        </w:tc>
        <w:tc>
          <w:tcPr>
            <w:tcW w:w="2176" w:type="dxa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Polikliniek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>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5A52C8" w:rsidP="008C3C59">
            <w:pPr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2B5F70" w:rsidRPr="00D335A1">
                <w:rPr>
                  <w:rStyle w:val="Hyperlink"/>
                  <w:rFonts w:ascii="Garamond" w:hAnsi="Garamond"/>
                </w:rPr>
                <w:t>w.vander.veen@revalidatie-friesland.nl</w:t>
              </w:r>
            </w:hyperlink>
            <w:r w:rsidR="002B5F70" w:rsidRPr="00D335A1">
              <w:rPr>
                <w:rFonts w:ascii="Garamond" w:hAnsi="Garamond"/>
              </w:rPr>
              <w:t xml:space="preserve"> </w:t>
            </w:r>
          </w:p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B5F70" w:rsidRPr="00D335A1" w:rsidTr="00A5384A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B5F70">
              <w:rPr>
                <w:rFonts w:ascii="Garamond" w:hAnsi="Garamond" w:cs="Arial"/>
                <w:sz w:val="22"/>
                <w:szCs w:val="22"/>
              </w:rPr>
              <w:t>Marrit Agema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B5F70">
              <w:rPr>
                <w:rFonts w:ascii="Garamond" w:hAnsi="Garamond" w:cs="Arial"/>
                <w:sz w:val="22"/>
                <w:szCs w:val="22"/>
              </w:rPr>
              <w:t>poliklinische revalidatie</w:t>
            </w:r>
            <w:r>
              <w:rPr>
                <w:rFonts w:ascii="Garamond" w:hAnsi="Garamond" w:cs="Arial"/>
                <w:sz w:val="22"/>
                <w:szCs w:val="22"/>
              </w:rPr>
              <w:t>, CGT, ACT, EMDR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2B5F7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Poliklinieken Leeuwarden, Dokkum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2B5F70" w:rsidRDefault="005A52C8" w:rsidP="008C3C59">
            <w:hyperlink r:id="rId18" w:history="1">
              <w:r w:rsidR="002B5F70" w:rsidRPr="00AC0990">
                <w:rPr>
                  <w:rStyle w:val="Hyperlink"/>
                </w:rPr>
                <w:t>M.Agema@revalidatie-friesland.nl</w:t>
              </w:r>
            </w:hyperlink>
            <w:r w:rsidR="002B5F70"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 w:val="restart"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(Palet)</w:t>
            </w:r>
          </w:p>
        </w:tc>
        <w:tc>
          <w:tcPr>
            <w:tcW w:w="1438" w:type="dxa"/>
            <w:vMerge w:val="restart"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(Gz-psycholoog i.o.)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Verpleegkundig specialist, Specialist Ouderengeneeskunde of Huisarts</w:t>
            </w:r>
          </w:p>
        </w:tc>
        <w:tc>
          <w:tcPr>
            <w:tcW w:w="2176" w:type="dxa"/>
            <w:vMerge w:val="restart"/>
            <w:shd w:val="clear" w:color="auto" w:fill="EAF1DD" w:themeFill="accent3" w:themeFillTint="33"/>
          </w:tcPr>
          <w:p w:rsidR="00D335A1" w:rsidRPr="00D335A1" w:rsidRDefault="00D335A1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Postbus 181 </w:t>
            </w:r>
          </w:p>
          <w:p w:rsidR="00D335A1" w:rsidRPr="00D335A1" w:rsidRDefault="00D335A1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9200 AD  Drachten</w:t>
            </w:r>
          </w:p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058 -213 6045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5A52C8">
            <w:pPr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D335A1" w:rsidRPr="00D335A1">
                <w:rPr>
                  <w:rStyle w:val="Hyperlink"/>
                  <w:rFonts w:ascii="Garamond" w:hAnsi="Garamond"/>
                </w:rPr>
                <w:t>martijn.schotkamp@kwadrantgroep.nl</w:t>
              </w:r>
            </w:hyperlink>
            <w:r w:rsidR="00D335A1" w:rsidRPr="00D335A1">
              <w:rPr>
                <w:rFonts w:ascii="Garamond" w:hAnsi="Garamond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(Gz-psycholoog)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5A52C8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linda.eimers@kwadrantgroep.nl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Sietske de Boer (psycholoog)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Ouderenzorg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5A52C8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sietske.de.boer@kwadrantgroep.nl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1238"/>
          <w:jc w:val="center"/>
        </w:trPr>
        <w:tc>
          <w:tcPr>
            <w:tcW w:w="1520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(Elkander)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</w:tc>
        <w:tc>
          <w:tcPr>
            <w:tcW w:w="2176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Pasana Ouderenzorg</w:t>
            </w:r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Talma Hûs</w:t>
            </w:r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Juliusstrjitte 44</w:t>
            </w:r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1238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(De Friese Wouden)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643CDF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Annemarie Stienstra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oplossingsgerichte therapie bij ouderen, diagnostiek van en (mediatieve) behandeling bij gedragsproblemen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De Friese Wouden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Specialistisch Centrum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Prins Bernhardstraat 74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9251 GM Burgum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088-5127150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5A52C8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2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Annemarie.stienstra@kwadrantgroep.nl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021833">
        <w:trPr>
          <w:trHeight w:val="148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Janny Zaadstra</w:t>
            </w:r>
          </w:p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5A52C8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Eva Koopman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5A52C8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4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Eva.koopman@kwadrantgroep.nl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Jeanine Bruining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5A52C8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Jeanine.bruining@kwadrantgroep.nl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61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Noorder-brug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nee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Shirret Tolsma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CIZ indicatie nodig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Bezoekadres: Stedumermaar 6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9735 AC Groningen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597F70" w:rsidP="00597F70">
            <w:pPr>
              <w:rPr>
                <w:rFonts w:ascii="Garamond" w:hAnsi="Garamond" w:cs="Arial"/>
                <w:sz w:val="22"/>
                <w:szCs w:val="22"/>
              </w:rPr>
            </w:pPr>
            <w:r w:rsidRPr="00597F70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06 – 57603416 </w:t>
            </w:r>
            <w:r w:rsidR="00D335A1" w:rsidRPr="00D335A1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5A52C8" w:rsidP="00416132">
            <w:pPr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416132" w:rsidRPr="00C2419C">
                <w:rPr>
                  <w:rStyle w:val="Hyperlink"/>
                  <w:rFonts w:ascii="Garamond" w:hAnsi="Garamond" w:cs="Arial"/>
                  <w:sz w:val="22"/>
                  <w:szCs w:val="22"/>
                </w:rPr>
                <w:t>s.tolsma@noorderbrug.nl</w:t>
              </w:r>
            </w:hyperlink>
            <w:r w:rsidR="0041613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Inge Hop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Neuropsychologie, neuropsychologische </w:t>
            </w:r>
            <w:r w:rsidRPr="00D335A1">
              <w:rPr>
                <w:rFonts w:ascii="Garamond" w:hAnsi="Garamond"/>
                <w:sz w:val="22"/>
                <w:szCs w:val="22"/>
              </w:rPr>
              <w:lastRenderedPageBreak/>
              <w:t xml:space="preserve">diagnostiek, Systeemtherapie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9816B1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06-13487241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5A52C8" w:rsidP="009816B1">
            <w:pPr>
              <w:rPr>
                <w:rFonts w:ascii="Garamond" w:hAnsi="Garamond"/>
                <w:sz w:val="22"/>
                <w:szCs w:val="22"/>
              </w:rPr>
            </w:pPr>
            <w:hyperlink r:id="rId27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i.hop@noorderbrug.nl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Djoeke van der Velde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neuropsychologische diagnostiek, Seksualiteit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B80B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06-51790098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5A52C8" w:rsidP="00B80BB7">
            <w:pPr>
              <w:rPr>
                <w:rFonts w:ascii="Garamond" w:hAnsi="Garamond"/>
                <w:sz w:val="22"/>
                <w:szCs w:val="22"/>
              </w:rPr>
            </w:pPr>
            <w:hyperlink r:id="rId28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d.vandervelde@noorderbrug.nl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D50F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Marieke Kuil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F863E5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>
              <w:rPr>
                <w:rFonts w:ascii="Garamond" w:hAnsi="Garamond"/>
                <w:sz w:val="22"/>
                <w:szCs w:val="22"/>
                <w:lang w:val="de-DE"/>
              </w:rPr>
              <w:t>GZ-psycholoog</w:t>
            </w:r>
            <w:bookmarkStart w:id="0" w:name="_GoBack"/>
            <w:bookmarkEnd w:id="0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5A52C8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29" w:history="1">
              <w:r w:rsidR="00416132" w:rsidRPr="00C2419C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m.kuil@noorderbrug.nl</w:t>
              </w:r>
            </w:hyperlink>
            <w:r w:rsidR="00416132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Diane Jungerman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EF229C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06-13102122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5A52C8" w:rsidP="00EF229C">
            <w:pPr>
              <w:rPr>
                <w:rFonts w:ascii="Garamond" w:hAnsi="Garamond"/>
                <w:sz w:val="22"/>
                <w:szCs w:val="22"/>
              </w:rPr>
            </w:pPr>
            <w:hyperlink r:id="rId30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d.jungerman@noorderbrug.nl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Ina Venekamp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06-13009829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I.Venekamp@noorderbrug.nl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Karen Klene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5A52C8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31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k.m.klene@noorderbrug.nl</w:t>
              </w:r>
            </w:hyperlink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VISIO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21714A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Gera de Haan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Divers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Tadingastraat 4</w:t>
            </w:r>
          </w:p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8932 PJ Leeuwarden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088-5857300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5A52C8" w:rsidP="00A536B7">
            <w:pPr>
              <w:rPr>
                <w:rFonts w:ascii="Garamond" w:hAnsi="Garamond"/>
                <w:sz w:val="22"/>
                <w:szCs w:val="22"/>
              </w:rPr>
            </w:pPr>
            <w:hyperlink r:id="rId32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geradehaan@visio.org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Maarsingh &amp; van Steijn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(praktijk heeft ook een relatie-therapeut en seksuoloog)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Doriene van der Kaaden</w:t>
            </w:r>
          </w:p>
        </w:tc>
        <w:tc>
          <w:tcPr>
            <w:tcW w:w="2812" w:type="dxa"/>
            <w:shd w:val="clear" w:color="auto" w:fill="F0BAB6"/>
          </w:tcPr>
          <w:p w:rsidR="00D335A1" w:rsidRPr="00D335A1" w:rsidRDefault="00D335A1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GZ-psycholoog i.o.; Logopedist/afasietherapeut;Neurorevalidatie; diagnostiek en expertise onderzoek; verliesverwerking; vermoeidheid, cognitieve stoornissen, depressie, angst veerkracht; oplossingsgericht werken, compassion focussed therapy, ACT, </w:t>
            </w:r>
          </w:p>
          <w:p w:rsidR="00D335A1" w:rsidRPr="00D335A1" w:rsidRDefault="00D335A1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Training Mindfulness voor mensen met NAH; Training Vitaliteit ; Training Veerkracht; Training Voluit leven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Huisarts, bedrijfsarts, specialist</w:t>
            </w:r>
          </w:p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Bollemanssteeg 64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8911 DW Leeuwarden</w:t>
            </w:r>
          </w:p>
          <w:p w:rsidR="00D335A1" w:rsidRPr="00D335A1" w:rsidRDefault="005A52C8" w:rsidP="00C053BA">
            <w:pPr>
              <w:rPr>
                <w:rFonts w:ascii="Garamond" w:hAnsi="Garamond" w:cs="Arial"/>
                <w:sz w:val="22"/>
                <w:szCs w:val="22"/>
              </w:rPr>
            </w:pPr>
            <w:hyperlink r:id="rId33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D335A1">
              <w:rPr>
                <w:rFonts w:ascii="Garamond" w:hAnsi="Garamond" w:cs="Arial"/>
                <w:sz w:val="22"/>
                <w:szCs w:val="22"/>
                <w:lang w:val="de-DE"/>
              </w:rPr>
              <w:t>058-2137665/ 06-12197332</w:t>
            </w:r>
          </w:p>
        </w:tc>
        <w:tc>
          <w:tcPr>
            <w:tcW w:w="3705" w:type="dxa"/>
            <w:shd w:val="clear" w:color="auto" w:fill="F0BAB6"/>
          </w:tcPr>
          <w:p w:rsidR="00D335A1" w:rsidRPr="00D335A1" w:rsidRDefault="005A52C8" w:rsidP="00C053BA">
            <w:pPr>
              <w:rPr>
                <w:rFonts w:ascii="Garamond" w:hAnsi="Garamond"/>
                <w:sz w:val="22"/>
                <w:szCs w:val="22"/>
              </w:rPr>
            </w:pPr>
            <w:hyperlink r:id="rId34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d.vanderkaaden@maarsinghenvansteijn.nl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812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GZ-Psycholoog; Dementie; NAH; diagnostiek en expertise onderzoek; CGT: EMDR; angst, depressie</w:t>
            </w:r>
          </w:p>
        </w:tc>
        <w:tc>
          <w:tcPr>
            <w:tcW w:w="2126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335A1" w:rsidRPr="00D335A1" w:rsidRDefault="005A52C8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5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Myrthe Scheenen</w:t>
            </w:r>
          </w:p>
        </w:tc>
        <w:tc>
          <w:tcPr>
            <w:tcW w:w="2812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335A1" w:rsidRPr="00D335A1" w:rsidRDefault="005A52C8" w:rsidP="00C053BA">
            <w:pPr>
              <w:rPr>
                <w:rFonts w:ascii="Garamond" w:hAnsi="Garamond"/>
              </w:rPr>
            </w:pPr>
            <w:hyperlink r:id="rId36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m.scheenen@maarsinghenvansteijn.nl</w:t>
              </w:r>
            </w:hyperlink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Irma van Steijn</w:t>
            </w:r>
          </w:p>
        </w:tc>
        <w:tc>
          <w:tcPr>
            <w:tcW w:w="2812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Seksuoloog; GZ-psycholoog, 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335A1" w:rsidRPr="00D335A1" w:rsidRDefault="005A52C8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7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9B6187" w:rsidRPr="00D335A1" w:rsidTr="00174CAB">
        <w:trPr>
          <w:trHeight w:val="225"/>
          <w:jc w:val="center"/>
        </w:trPr>
        <w:tc>
          <w:tcPr>
            <w:tcW w:w="1520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Psychologie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B6187">
              <w:rPr>
                <w:rFonts w:ascii="Garamond" w:hAnsi="Garamond"/>
                <w:sz w:val="22"/>
                <w:szCs w:val="22"/>
              </w:rPr>
              <w:t>praktijk Eisses</w:t>
            </w:r>
          </w:p>
          <w:p w:rsidR="009B6187" w:rsidRPr="009B6187" w:rsidRDefault="009B6187" w:rsidP="009B6187">
            <w:pPr>
              <w:rPr>
                <w:rFonts w:ascii="Garamond" w:hAnsi="Garamond"/>
                <w:sz w:val="22"/>
                <w:szCs w:val="22"/>
              </w:rPr>
            </w:pPr>
          </w:p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val="de-DE" w:eastAsia="en-US"/>
              </w:rPr>
            </w:pPr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>Anne-Marie Eisses, gz-psycholoog</w:t>
            </w:r>
          </w:p>
        </w:tc>
        <w:tc>
          <w:tcPr>
            <w:tcW w:w="2812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 xml:space="preserve">Behandeling en begeleiding van patiënten en systeem na niet-aangeboren hersenletsel, oa mbv psychoeducatie, ACT en EMDR. (naast reguliere </w:t>
            </w:r>
            <w:r w:rsidRPr="009B6187">
              <w:rPr>
                <w:rFonts w:ascii="Garamond" w:hAnsi="Garamond"/>
                <w:sz w:val="22"/>
                <w:szCs w:val="22"/>
              </w:rPr>
              <w:lastRenderedPageBreak/>
              <w:t>BGGZ aan volwassenen en ouderen)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lastRenderedPageBreak/>
              <w:t>Huisarts of bedrijfsarts</w:t>
            </w:r>
          </w:p>
        </w:tc>
        <w:tc>
          <w:tcPr>
            <w:tcW w:w="2176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Aaltjelaan 23</w:t>
            </w:r>
          </w:p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8455 JB Katlijk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06-10131956</w:t>
            </w:r>
          </w:p>
        </w:tc>
        <w:tc>
          <w:tcPr>
            <w:tcW w:w="3705" w:type="dxa"/>
            <w:shd w:val="clear" w:color="auto" w:fill="D6E3BC" w:themeFill="accent3" w:themeFillTint="66"/>
          </w:tcPr>
          <w:p w:rsidR="009B6187" w:rsidRPr="009B6187" w:rsidRDefault="005A52C8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hyperlink r:id="rId38" w:history="1">
              <w:r w:rsidR="009B6187" w:rsidRPr="009B6187">
                <w:rPr>
                  <w:rStyle w:val="Hyperlink"/>
                  <w:rFonts w:ascii="Garamond" w:hAnsi="Garamond"/>
                  <w:sz w:val="22"/>
                  <w:szCs w:val="22"/>
                </w:rPr>
                <w:t>info@psychologiepraktijkeisses.nl</w:t>
              </w:r>
            </w:hyperlink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</w:p>
    <w:sectPr w:rsidR="00633709" w:rsidRPr="00FB4752" w:rsidSect="00FB4752">
      <w:footerReference w:type="default" r:id="rId39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5A52C8">
      <w:rPr>
        <w:noProof/>
      </w:rPr>
      <w:t>2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3DD2"/>
    <w:rsid w:val="000A7D51"/>
    <w:rsid w:val="000B1257"/>
    <w:rsid w:val="000B6DA6"/>
    <w:rsid w:val="00121C9C"/>
    <w:rsid w:val="0013172D"/>
    <w:rsid w:val="00137741"/>
    <w:rsid w:val="00165AC3"/>
    <w:rsid w:val="00174CAB"/>
    <w:rsid w:val="00191BDB"/>
    <w:rsid w:val="001A5BD8"/>
    <w:rsid w:val="001A7B8F"/>
    <w:rsid w:val="001C62EB"/>
    <w:rsid w:val="001D13D7"/>
    <w:rsid w:val="001F131B"/>
    <w:rsid w:val="001F3EA2"/>
    <w:rsid w:val="0021714A"/>
    <w:rsid w:val="0022049C"/>
    <w:rsid w:val="00237B81"/>
    <w:rsid w:val="00262B35"/>
    <w:rsid w:val="00293F87"/>
    <w:rsid w:val="002B5043"/>
    <w:rsid w:val="002B5F70"/>
    <w:rsid w:val="002E0070"/>
    <w:rsid w:val="002E6CAE"/>
    <w:rsid w:val="002F37F5"/>
    <w:rsid w:val="002F5E15"/>
    <w:rsid w:val="00321B33"/>
    <w:rsid w:val="00323D88"/>
    <w:rsid w:val="003372B3"/>
    <w:rsid w:val="00340B75"/>
    <w:rsid w:val="003430D9"/>
    <w:rsid w:val="003438B2"/>
    <w:rsid w:val="0034666D"/>
    <w:rsid w:val="00363A83"/>
    <w:rsid w:val="00363DB6"/>
    <w:rsid w:val="003814EB"/>
    <w:rsid w:val="00390292"/>
    <w:rsid w:val="003D38FB"/>
    <w:rsid w:val="003F6708"/>
    <w:rsid w:val="00416132"/>
    <w:rsid w:val="004231F5"/>
    <w:rsid w:val="004306F8"/>
    <w:rsid w:val="00445A08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12785"/>
    <w:rsid w:val="00512ED8"/>
    <w:rsid w:val="00524A0F"/>
    <w:rsid w:val="00537136"/>
    <w:rsid w:val="00552E7D"/>
    <w:rsid w:val="00573624"/>
    <w:rsid w:val="0058545D"/>
    <w:rsid w:val="00587D0C"/>
    <w:rsid w:val="005960A8"/>
    <w:rsid w:val="00597F70"/>
    <w:rsid w:val="005A52C8"/>
    <w:rsid w:val="005D6CEA"/>
    <w:rsid w:val="005F33C1"/>
    <w:rsid w:val="005F45C1"/>
    <w:rsid w:val="005F5FA5"/>
    <w:rsid w:val="00604D86"/>
    <w:rsid w:val="00606476"/>
    <w:rsid w:val="00620F82"/>
    <w:rsid w:val="0062452B"/>
    <w:rsid w:val="00633709"/>
    <w:rsid w:val="00633FF6"/>
    <w:rsid w:val="00636FF2"/>
    <w:rsid w:val="00643F01"/>
    <w:rsid w:val="00647739"/>
    <w:rsid w:val="00662E13"/>
    <w:rsid w:val="00687947"/>
    <w:rsid w:val="006A4C53"/>
    <w:rsid w:val="006D2D05"/>
    <w:rsid w:val="006D510C"/>
    <w:rsid w:val="006E3D30"/>
    <w:rsid w:val="00715715"/>
    <w:rsid w:val="00721526"/>
    <w:rsid w:val="00721E62"/>
    <w:rsid w:val="00723F43"/>
    <w:rsid w:val="00741D6A"/>
    <w:rsid w:val="00747F6C"/>
    <w:rsid w:val="00751F0E"/>
    <w:rsid w:val="00756B33"/>
    <w:rsid w:val="007805CE"/>
    <w:rsid w:val="0079313C"/>
    <w:rsid w:val="007A3CBF"/>
    <w:rsid w:val="007B6146"/>
    <w:rsid w:val="007C55A0"/>
    <w:rsid w:val="007F5A78"/>
    <w:rsid w:val="007F6420"/>
    <w:rsid w:val="007F675B"/>
    <w:rsid w:val="007F68EB"/>
    <w:rsid w:val="00823CFC"/>
    <w:rsid w:val="008453A4"/>
    <w:rsid w:val="0084549E"/>
    <w:rsid w:val="00845A5D"/>
    <w:rsid w:val="00850E02"/>
    <w:rsid w:val="00856F62"/>
    <w:rsid w:val="00857DEC"/>
    <w:rsid w:val="00867B50"/>
    <w:rsid w:val="008872F6"/>
    <w:rsid w:val="0089074F"/>
    <w:rsid w:val="00895F52"/>
    <w:rsid w:val="008A244F"/>
    <w:rsid w:val="008C4817"/>
    <w:rsid w:val="008C58FA"/>
    <w:rsid w:val="008D199B"/>
    <w:rsid w:val="00906399"/>
    <w:rsid w:val="00920C3A"/>
    <w:rsid w:val="00927237"/>
    <w:rsid w:val="00933DAC"/>
    <w:rsid w:val="00934DA2"/>
    <w:rsid w:val="00940422"/>
    <w:rsid w:val="00941BE2"/>
    <w:rsid w:val="0094729F"/>
    <w:rsid w:val="00985924"/>
    <w:rsid w:val="009900CF"/>
    <w:rsid w:val="009A434C"/>
    <w:rsid w:val="009B6187"/>
    <w:rsid w:val="009B7DCA"/>
    <w:rsid w:val="009C253B"/>
    <w:rsid w:val="009D0AA0"/>
    <w:rsid w:val="00A02981"/>
    <w:rsid w:val="00A1334F"/>
    <w:rsid w:val="00A16674"/>
    <w:rsid w:val="00A36B90"/>
    <w:rsid w:val="00A424FD"/>
    <w:rsid w:val="00A45692"/>
    <w:rsid w:val="00A47572"/>
    <w:rsid w:val="00A5384A"/>
    <w:rsid w:val="00A607B5"/>
    <w:rsid w:val="00A707C1"/>
    <w:rsid w:val="00A91DE0"/>
    <w:rsid w:val="00AA07CF"/>
    <w:rsid w:val="00AB2A36"/>
    <w:rsid w:val="00AB3088"/>
    <w:rsid w:val="00AC0477"/>
    <w:rsid w:val="00AC1151"/>
    <w:rsid w:val="00AE4575"/>
    <w:rsid w:val="00B03B3C"/>
    <w:rsid w:val="00B40682"/>
    <w:rsid w:val="00B57DB7"/>
    <w:rsid w:val="00B76814"/>
    <w:rsid w:val="00BA0BBB"/>
    <w:rsid w:val="00BA24E5"/>
    <w:rsid w:val="00BC06B4"/>
    <w:rsid w:val="00BC40E1"/>
    <w:rsid w:val="00BC5370"/>
    <w:rsid w:val="00BC62DA"/>
    <w:rsid w:val="00BC72EE"/>
    <w:rsid w:val="00BE2829"/>
    <w:rsid w:val="00C21C3D"/>
    <w:rsid w:val="00C4398A"/>
    <w:rsid w:val="00C5443E"/>
    <w:rsid w:val="00C6701F"/>
    <w:rsid w:val="00C762B3"/>
    <w:rsid w:val="00C87285"/>
    <w:rsid w:val="00CC1082"/>
    <w:rsid w:val="00CD12CC"/>
    <w:rsid w:val="00CD29EC"/>
    <w:rsid w:val="00D161BF"/>
    <w:rsid w:val="00D21A1B"/>
    <w:rsid w:val="00D21FB4"/>
    <w:rsid w:val="00D23BCB"/>
    <w:rsid w:val="00D335A1"/>
    <w:rsid w:val="00D435FC"/>
    <w:rsid w:val="00D47400"/>
    <w:rsid w:val="00D64673"/>
    <w:rsid w:val="00D651CB"/>
    <w:rsid w:val="00DA574C"/>
    <w:rsid w:val="00DB29E5"/>
    <w:rsid w:val="00DC333E"/>
    <w:rsid w:val="00DC64E8"/>
    <w:rsid w:val="00E112CD"/>
    <w:rsid w:val="00E35374"/>
    <w:rsid w:val="00E354E3"/>
    <w:rsid w:val="00E8556C"/>
    <w:rsid w:val="00EC5B7C"/>
    <w:rsid w:val="00EE2F2E"/>
    <w:rsid w:val="00EE2FA0"/>
    <w:rsid w:val="00EE3233"/>
    <w:rsid w:val="00EF78D6"/>
    <w:rsid w:val="00F00863"/>
    <w:rsid w:val="00F13721"/>
    <w:rsid w:val="00F31436"/>
    <w:rsid w:val="00F3166E"/>
    <w:rsid w:val="00F55655"/>
    <w:rsid w:val="00F55CFB"/>
    <w:rsid w:val="00F578DC"/>
    <w:rsid w:val="00F70F1B"/>
    <w:rsid w:val="00F71518"/>
    <w:rsid w:val="00F85E99"/>
    <w:rsid w:val="00F863E5"/>
    <w:rsid w:val="00F93E0D"/>
    <w:rsid w:val="00FA5718"/>
    <w:rsid w:val="00FB4752"/>
    <w:rsid w:val="00FB5453"/>
    <w:rsid w:val="00FC4B22"/>
    <w:rsid w:val="00FE789A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tske.Kylstra@znb.nl" TargetMode="External"/><Relationship Id="rId13" Type="http://schemas.openxmlformats.org/officeDocument/2006/relationships/hyperlink" Target="mailto:Els.Beimers@znb.nl" TargetMode="External"/><Relationship Id="rId18" Type="http://schemas.openxmlformats.org/officeDocument/2006/relationships/hyperlink" Target="mailto:M.Agema@revalidatie-friesland.nl" TargetMode="External"/><Relationship Id="rId26" Type="http://schemas.openxmlformats.org/officeDocument/2006/relationships/hyperlink" Target="mailto:s.tolsma@noorderbrug.nl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ietske.de.boer@kwadrantgroep.nl" TargetMode="External"/><Relationship Id="rId34" Type="http://schemas.openxmlformats.org/officeDocument/2006/relationships/hyperlink" Target="mailto:d.vanderkaaden@maarsinghenvansteijn.nl" TargetMode="External"/><Relationship Id="rId7" Type="http://schemas.openxmlformats.org/officeDocument/2006/relationships/hyperlink" Target="mailto:r.koffijberg@ZNB.nl" TargetMode="External"/><Relationship Id="rId12" Type="http://schemas.openxmlformats.org/officeDocument/2006/relationships/hyperlink" Target="mailto:Pleun.van.Bekkum@ZNB.NL" TargetMode="External"/><Relationship Id="rId17" Type="http://schemas.openxmlformats.org/officeDocument/2006/relationships/hyperlink" Target="mailto:w.vander.veen@revalidatie-friesland.nl" TargetMode="External"/><Relationship Id="rId25" Type="http://schemas.openxmlformats.org/officeDocument/2006/relationships/hyperlink" Target="mailto:Jeanine.bruining@kwadrantgroep.nl" TargetMode="External"/><Relationship Id="rId33" Type="http://schemas.openxmlformats.org/officeDocument/2006/relationships/hyperlink" Target="http://www.maarsinghenvansteijn.nl" TargetMode="External"/><Relationship Id="rId38" Type="http://schemas.openxmlformats.org/officeDocument/2006/relationships/hyperlink" Target="mailto:info@psychologiepraktijkeisses.n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ianca.Hulst@znb.nl" TargetMode="External"/><Relationship Id="rId20" Type="http://schemas.openxmlformats.org/officeDocument/2006/relationships/hyperlink" Target="mailto:linda.eimers@kwadrantgroep.nl" TargetMode="External"/><Relationship Id="rId29" Type="http://schemas.openxmlformats.org/officeDocument/2006/relationships/hyperlink" Target="mailto:m.kuil@noorderbrug.n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rzpsychologie@znb.nl" TargetMode="External"/><Relationship Id="rId24" Type="http://schemas.openxmlformats.org/officeDocument/2006/relationships/hyperlink" Target="mailto:Eva.koopman@kwadrantgroep.nl" TargetMode="External"/><Relationship Id="rId32" Type="http://schemas.openxmlformats.org/officeDocument/2006/relationships/hyperlink" Target="mailto:geradehaan@visio.org" TargetMode="External"/><Relationship Id="rId37" Type="http://schemas.openxmlformats.org/officeDocument/2006/relationships/hyperlink" Target="mailto:i.vansteijn@maarsinghenvansteijn.n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nnemarieke.Versteeg@znb.nl" TargetMode="External"/><Relationship Id="rId23" Type="http://schemas.openxmlformats.org/officeDocument/2006/relationships/hyperlink" Target="mailto:janny.zaadstra@kwadrantgroep.nl" TargetMode="External"/><Relationship Id="rId28" Type="http://schemas.openxmlformats.org/officeDocument/2006/relationships/hyperlink" Target="mailto:d.vandervelde@noorderbrug.nl" TargetMode="External"/><Relationship Id="rId36" Type="http://schemas.openxmlformats.org/officeDocument/2006/relationships/hyperlink" Target="mailto:m.scheenen@maarsinghenvansteijn.nl" TargetMode="External"/><Relationship Id="rId10" Type="http://schemas.openxmlformats.org/officeDocument/2006/relationships/hyperlink" Target="mailto:Ellen.Dijkstra-Okkema@ZNB.NL" TargetMode="External"/><Relationship Id="rId19" Type="http://schemas.openxmlformats.org/officeDocument/2006/relationships/hyperlink" Target="mailto:martijn.schotkamp@kwadrantgroep.nl" TargetMode="External"/><Relationship Id="rId31" Type="http://schemas.openxmlformats.org/officeDocument/2006/relationships/hyperlink" Target="mailto:k.m.klene@noorderbru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Tanis@ZNB.NL" TargetMode="External"/><Relationship Id="rId14" Type="http://schemas.openxmlformats.org/officeDocument/2006/relationships/hyperlink" Target="mailto:Martin.de.Graaf@ZNB.NL" TargetMode="External"/><Relationship Id="rId22" Type="http://schemas.openxmlformats.org/officeDocument/2006/relationships/hyperlink" Target="mailto:Annemarie.stienstra@kwadrantgroep.nl" TargetMode="External"/><Relationship Id="rId27" Type="http://schemas.openxmlformats.org/officeDocument/2006/relationships/hyperlink" Target="mailto:i.hop@noorderbrug.nl" TargetMode="External"/><Relationship Id="rId30" Type="http://schemas.openxmlformats.org/officeDocument/2006/relationships/hyperlink" Target="mailto:d.jungerman@noorderbrug.nl" TargetMode="External"/><Relationship Id="rId35" Type="http://schemas.openxmlformats.org/officeDocument/2006/relationships/hyperlink" Target="mailto:l.oppewal@maarsinghenvanste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8C14F886.dotm</Template>
  <TotalTime>1</TotalTime>
  <Pages>4</Pages>
  <Words>528</Words>
  <Characters>6884</Characters>
  <Application>Microsoft Office Word</Application>
  <DocSecurity>0</DocSecurity>
  <Lines>57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7398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2</cp:revision>
  <cp:lastPrinted>2015-09-21T10:11:00Z</cp:lastPrinted>
  <dcterms:created xsi:type="dcterms:W3CDTF">2019-02-15T15:48:00Z</dcterms:created>
  <dcterms:modified xsi:type="dcterms:W3CDTF">2019-02-15T15:48:00Z</dcterms:modified>
</cp:coreProperties>
</file>